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B2944" w14:textId="77777777" w:rsidR="009B6B1B" w:rsidRDefault="009B6B1B">
      <w:pPr>
        <w:spacing w:after="80"/>
        <w:rPr>
          <w:rFonts w:ascii="Arial" w:eastAsia="Arial" w:hAnsi="Arial" w:cs="Arial"/>
        </w:rPr>
      </w:pPr>
    </w:p>
    <w:p w14:paraId="07BAE5BB" w14:textId="77777777" w:rsidR="009B6B1B" w:rsidRDefault="00A51841">
      <w:pPr>
        <w:spacing w:after="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Krosno, dn. …………… 2022 r.</w:t>
      </w:r>
    </w:p>
    <w:p w14:paraId="280BEA1D" w14:textId="77777777" w:rsidR="009B6B1B" w:rsidRDefault="009B6B1B">
      <w:pPr>
        <w:spacing w:after="80"/>
        <w:rPr>
          <w:rFonts w:ascii="Arial" w:eastAsia="Arial" w:hAnsi="Arial" w:cs="Arial"/>
        </w:rPr>
      </w:pPr>
    </w:p>
    <w:p w14:paraId="6C211055" w14:textId="77777777" w:rsidR="009B6B1B" w:rsidRDefault="00A51841">
      <w:pPr>
        <w:spacing w:after="8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OGŁOSZENIE</w:t>
      </w:r>
    </w:p>
    <w:p w14:paraId="4B7C76C1" w14:textId="77777777" w:rsidR="009B6B1B" w:rsidRDefault="00A51841">
      <w:pPr>
        <w:spacing w:after="8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dotyczące zamówienia o wartości nieprzekraczającej 130.000 złotych</w:t>
      </w:r>
    </w:p>
    <w:p w14:paraId="00E496EB" w14:textId="77777777" w:rsidR="009B6B1B" w:rsidRDefault="009B6B1B">
      <w:pPr>
        <w:spacing w:after="80"/>
        <w:rPr>
          <w:rFonts w:ascii="Arial" w:eastAsia="Arial" w:hAnsi="Arial" w:cs="Arial"/>
        </w:rPr>
      </w:pPr>
    </w:p>
    <w:p w14:paraId="5C7E6FD0" w14:textId="77777777" w:rsidR="009B6B1B" w:rsidRDefault="00A51841">
      <w:pPr>
        <w:spacing w:after="8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Fundacja Karpacki Klaster Ekonomii Społecznej</w:t>
      </w:r>
    </w:p>
    <w:p w14:paraId="79947279" w14:textId="77777777" w:rsidR="009B6B1B" w:rsidRDefault="00A51841">
      <w:pPr>
        <w:spacing w:after="8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38-500 Sanok, ul. Lwowska 18</w:t>
      </w:r>
    </w:p>
    <w:p w14:paraId="4EF8978C" w14:textId="77777777" w:rsidR="009B6B1B" w:rsidRDefault="00A51841">
      <w:pPr>
        <w:spacing w:after="8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tel. 793449696, e-mail: </w:t>
      </w:r>
      <w:hyperlink r:id="rId8">
        <w:r>
          <w:rPr>
            <w:rFonts w:ascii="Arial" w:eastAsia="Arial" w:hAnsi="Arial" w:cs="Arial"/>
            <w:b/>
            <w:color w:val="0000FF"/>
            <w:u w:val="single"/>
          </w:rPr>
          <w:t>kontakt@kkes.pl</w:t>
        </w:r>
      </w:hyperlink>
    </w:p>
    <w:p w14:paraId="31DABEFC" w14:textId="77777777" w:rsidR="009B6B1B" w:rsidRDefault="00A51841">
      <w:pPr>
        <w:spacing w:after="8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NIP: 6871969196, REGON: 383669999, KRS: 0000791285</w:t>
      </w:r>
    </w:p>
    <w:p w14:paraId="2FDD9D51" w14:textId="77777777" w:rsidR="009B6B1B" w:rsidRDefault="009B6B1B">
      <w:pPr>
        <w:spacing w:after="80"/>
        <w:rPr>
          <w:rFonts w:ascii="Arial" w:eastAsia="Arial" w:hAnsi="Arial" w:cs="Arial"/>
        </w:rPr>
      </w:pPr>
    </w:p>
    <w:p w14:paraId="63E9091C" w14:textId="77777777" w:rsidR="009B6B1B" w:rsidRDefault="00A51841">
      <w:pPr>
        <w:spacing w:after="8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OGŁASZA</w:t>
      </w:r>
    </w:p>
    <w:p w14:paraId="7E0F6B75" w14:textId="77777777" w:rsidR="009B6B1B" w:rsidRDefault="009B6B1B">
      <w:pPr>
        <w:spacing w:after="80"/>
        <w:rPr>
          <w:rFonts w:ascii="Arial" w:eastAsia="Arial" w:hAnsi="Arial" w:cs="Arial"/>
        </w:rPr>
      </w:pPr>
    </w:p>
    <w:p w14:paraId="309A641C" w14:textId="64F03686" w:rsidR="009B6B1B" w:rsidRDefault="00A51841">
      <w:pPr>
        <w:jc w:val="both"/>
        <w:rPr>
          <w:rFonts w:ascii="Arial" w:eastAsia="Arial" w:hAnsi="Arial" w:cs="Arial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</w:rPr>
        <w:t>że udzieli zamówienie na usługę przeprowadzenia konsultacji społecznych, wypracowania rozwiązań oraz opracowania materiałów w zakresie stworzenia turystycznych ścieżek narracyjnych na terenie miasta Krosna w przedsięwzięciu „Stworzenie turystycznych ścieżek narracyjnych” w związku z</w:t>
      </w:r>
      <w:r w:rsidR="00A7651E">
        <w:rPr>
          <w:rFonts w:ascii="Arial" w:eastAsia="Arial" w:hAnsi="Arial" w:cs="Arial"/>
        </w:rPr>
        <w:t> </w:t>
      </w:r>
      <w:r>
        <w:rPr>
          <w:rFonts w:ascii="Arial" w:eastAsia="Arial" w:hAnsi="Arial" w:cs="Arial"/>
        </w:rPr>
        <w:t>realizacją projektu pn. „</w:t>
      </w:r>
      <w:proofErr w:type="spellStart"/>
      <w:r>
        <w:rPr>
          <w:rFonts w:ascii="Arial" w:eastAsia="Arial" w:hAnsi="Arial" w:cs="Arial"/>
        </w:rPr>
        <w:t>Kreujemy+Rozwijamy+Ożywiamy+Stymulujemy+Nakreślamy+Odmieniamy</w:t>
      </w:r>
      <w:proofErr w:type="spellEnd"/>
      <w:r>
        <w:rPr>
          <w:rFonts w:ascii="Arial" w:eastAsia="Arial" w:hAnsi="Arial" w:cs="Arial"/>
        </w:rPr>
        <w:t xml:space="preserve"> =KROSNO”.</w:t>
      </w:r>
    </w:p>
    <w:p w14:paraId="2DFF62B6" w14:textId="2A65752A" w:rsidR="009B6B1B" w:rsidRDefault="00A51841">
      <w:pPr>
        <w:ind w:firstLine="284"/>
        <w:jc w:val="both"/>
        <w:rPr>
          <w:rFonts w:ascii="Arial" w:eastAsia="Arial" w:hAnsi="Arial" w:cs="Arial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</w:rPr>
        <w:t>Postępowanie realizowane jest zgodnie z</w:t>
      </w:r>
      <w:r>
        <w:t xml:space="preserve"> </w:t>
      </w:r>
      <w:r>
        <w:rPr>
          <w:rFonts w:ascii="Arial" w:eastAsia="Arial" w:hAnsi="Arial" w:cs="Arial"/>
        </w:rPr>
        <w:t>Zasadą Konkurencyjności, określoną w Wytycznych w</w:t>
      </w:r>
      <w:r w:rsidR="00A7651E">
        <w:rPr>
          <w:rFonts w:ascii="Arial" w:eastAsia="Arial" w:hAnsi="Arial" w:cs="Arial"/>
        </w:rPr>
        <w:t> </w:t>
      </w:r>
      <w:r>
        <w:rPr>
          <w:rFonts w:ascii="Arial" w:eastAsia="Arial" w:hAnsi="Arial" w:cs="Arial"/>
        </w:rPr>
        <w:t>zakresie udzielania zamówień w ramach Mechanizmu Finansowego EOG na lata 2014-2021 oraz Norweskiego Mechanizmu Finansowego na lata 2014-2021 aktualnymi na dzień wszczęcia postępowania.</w:t>
      </w:r>
    </w:p>
    <w:p w14:paraId="397AA01B" w14:textId="77777777" w:rsidR="009B6B1B" w:rsidRDefault="00A51841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Adres strony internetowej na której publikowane jest ogłoszenie:</w:t>
      </w:r>
    </w:p>
    <w:p w14:paraId="305D0A4B" w14:textId="77777777" w:rsidR="009B6B1B" w:rsidRDefault="000212A8">
      <w:pPr>
        <w:spacing w:after="0"/>
        <w:rPr>
          <w:rFonts w:ascii="Arial" w:eastAsia="Arial" w:hAnsi="Arial" w:cs="Arial"/>
        </w:rPr>
      </w:pPr>
      <w:hyperlink r:id="rId9">
        <w:r w:rsidR="00A51841">
          <w:rPr>
            <w:rFonts w:ascii="Arial" w:eastAsia="Arial" w:hAnsi="Arial" w:cs="Arial"/>
            <w:color w:val="0000FF"/>
            <w:u w:val="single"/>
          </w:rPr>
          <w:t>https://bazakonkurencyjnosci.funduszeeuropejskie.gov.pl/</w:t>
        </w:r>
      </w:hyperlink>
    </w:p>
    <w:p w14:paraId="7C60BAF4" w14:textId="77777777" w:rsidR="009B6B1B" w:rsidRDefault="009B6B1B">
      <w:pPr>
        <w:spacing w:after="0"/>
        <w:rPr>
          <w:rFonts w:ascii="Arial" w:eastAsia="Arial" w:hAnsi="Arial" w:cs="Arial"/>
        </w:rPr>
      </w:pPr>
    </w:p>
    <w:p w14:paraId="25F12F6F" w14:textId="77777777" w:rsidR="009B6B1B" w:rsidRDefault="00A5184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Opis przedmiotu zamówienia:</w:t>
      </w:r>
    </w:p>
    <w:p w14:paraId="30B5747D" w14:textId="22403408" w:rsidR="009B6B1B" w:rsidRDefault="00F84EA4">
      <w:pPr>
        <w:spacing w:after="0"/>
        <w:ind w:firstLine="284"/>
        <w:jc w:val="both"/>
        <w:rPr>
          <w:rFonts w:ascii="Arial" w:eastAsia="Arial" w:hAnsi="Arial" w:cs="Arial"/>
          <w:color w:val="FF0000"/>
        </w:rPr>
      </w:pPr>
      <w:bookmarkStart w:id="2" w:name="_heading=h.1fob9te" w:colFirst="0" w:colLast="0"/>
      <w:bookmarkEnd w:id="2"/>
      <w:r w:rsidRPr="00A7651E">
        <w:rPr>
          <w:rFonts w:ascii="Arial" w:eastAsia="Arial" w:hAnsi="Arial" w:cs="Arial"/>
        </w:rPr>
        <w:t>Przedmiotem zamówienia jest</w:t>
      </w:r>
      <w:r>
        <w:rPr>
          <w:rFonts w:ascii="Arial" w:eastAsia="Arial" w:hAnsi="Arial" w:cs="Arial"/>
        </w:rPr>
        <w:t xml:space="preserve"> </w:t>
      </w:r>
      <w:r w:rsidR="00A7651E">
        <w:rPr>
          <w:rFonts w:ascii="Arial" w:eastAsia="Arial" w:hAnsi="Arial" w:cs="Arial"/>
        </w:rPr>
        <w:t>p</w:t>
      </w:r>
      <w:r w:rsidR="00A51841">
        <w:rPr>
          <w:rFonts w:ascii="Arial" w:eastAsia="Arial" w:hAnsi="Arial" w:cs="Arial"/>
        </w:rPr>
        <w:t>rzeprowadzenie konsultacji społecznych z mieszkańcami, przedstawicielami organizacji pozarządowych i</w:t>
      </w:r>
      <w:r w:rsidR="00A7651E">
        <w:rPr>
          <w:rFonts w:ascii="Arial" w:eastAsia="Arial" w:hAnsi="Arial" w:cs="Arial"/>
        </w:rPr>
        <w:t xml:space="preserve"> </w:t>
      </w:r>
      <w:r w:rsidR="00A51841">
        <w:rPr>
          <w:rFonts w:ascii="Arial" w:eastAsia="Arial" w:hAnsi="Arial" w:cs="Arial"/>
        </w:rPr>
        <w:t>przedsiębiorcami w zakresie opracowania rozwiązań i</w:t>
      </w:r>
      <w:r w:rsidR="00A7651E">
        <w:rPr>
          <w:rFonts w:ascii="Arial" w:eastAsia="Arial" w:hAnsi="Arial" w:cs="Arial"/>
        </w:rPr>
        <w:t> </w:t>
      </w:r>
      <w:r w:rsidR="00A51841">
        <w:rPr>
          <w:rFonts w:ascii="Arial" w:eastAsia="Arial" w:hAnsi="Arial" w:cs="Arial"/>
        </w:rPr>
        <w:t>przygotowania materiałów do stworzenia turystycznych ścieżek narracyjnych na terenie miasta Krosna wraz z weryfikacją ich funkcjonowania.</w:t>
      </w:r>
    </w:p>
    <w:p w14:paraId="3C42BDF8" w14:textId="77777777" w:rsidR="009B6B1B" w:rsidRDefault="009B6B1B">
      <w:pPr>
        <w:spacing w:after="0"/>
        <w:jc w:val="both"/>
        <w:rPr>
          <w:rFonts w:ascii="Arial" w:eastAsia="Arial" w:hAnsi="Arial" w:cs="Arial"/>
          <w:color w:val="FF0000"/>
        </w:rPr>
      </w:pPr>
    </w:p>
    <w:p w14:paraId="677EB5C6" w14:textId="31770D53" w:rsidR="009B6B1B" w:rsidRDefault="00A5184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Kod CPV:</w:t>
      </w:r>
      <w:r>
        <w:rPr>
          <w:rFonts w:ascii="Arial" w:eastAsia="Arial" w:hAnsi="Arial" w:cs="Arial"/>
        </w:rPr>
        <w:t xml:space="preserve"> 98133100-5 Usługi w zakresie poprawy oraz wspierania administracji samorządowej i wspólnot samorządowych</w:t>
      </w:r>
    </w:p>
    <w:p w14:paraId="03104F3D" w14:textId="77777777" w:rsidR="009B6B1B" w:rsidRDefault="00A5184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Specyfikacja:</w:t>
      </w:r>
    </w:p>
    <w:p w14:paraId="49DB9DDC" w14:textId="77777777" w:rsidR="00A7651E" w:rsidRDefault="00A7651E" w:rsidP="00A7651E">
      <w:pPr>
        <w:spacing w:after="0"/>
        <w:ind w:firstLine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Przedsięwzięcie zakłada stworzenie ścieżek tematycznych o charakterze narracyjnym w oparciu</w:t>
      </w:r>
      <w:r>
        <w:rPr>
          <w:rFonts w:ascii="Arial" w:eastAsia="Arial" w:hAnsi="Arial" w:cs="Arial"/>
        </w:rPr>
        <w:br/>
        <w:t xml:space="preserve">o dostępne zasoby informacyjne, turystyczne i promocyjne oraz ich multimedialne opakowanie poprzez </w:t>
      </w:r>
      <w:r>
        <w:rPr>
          <w:rFonts w:ascii="Arial" w:eastAsia="Arial" w:hAnsi="Arial" w:cs="Arial"/>
        </w:rPr>
        <w:lastRenderedPageBreak/>
        <w:t>przygotowanie niezbędnych treści do umieszczenia na opracowanej przez Fundację KKES stronie internetowej ścieżek. Zwiedzający będzie mógł wybrać sobie interesującą go ścieżkę i wziąć udział w aktywnym zwiedzaniu. Zbudowanie ścieżek wokół określonych elementów miejskich będzie miało oddolny charakter, ma angażować i wzmacniać poczucie wpływu mieszkańców na działania, rozbudzać tożsamość z miastem i jego atrakcjami.</w:t>
      </w:r>
    </w:p>
    <w:p w14:paraId="14EB4C33" w14:textId="62C31CAF" w:rsidR="009B6B1B" w:rsidRDefault="009B6B1B">
      <w:pPr>
        <w:spacing w:after="0"/>
        <w:ind w:firstLine="360"/>
        <w:jc w:val="both"/>
        <w:rPr>
          <w:rFonts w:ascii="Arial" w:eastAsia="Arial" w:hAnsi="Arial" w:cs="Arial"/>
        </w:rPr>
      </w:pPr>
    </w:p>
    <w:p w14:paraId="450B1CFC" w14:textId="77777777" w:rsidR="00A7651E" w:rsidRDefault="00A7651E" w:rsidP="00A7651E">
      <w:pPr>
        <w:spacing w:after="0"/>
        <w:ind w:firstLine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Przedmiot zamówienia został podzielony na dwa etapy:</w:t>
      </w:r>
    </w:p>
    <w:p w14:paraId="21D7035E" w14:textId="77777777" w:rsidR="009B6B1B" w:rsidRDefault="00A51841">
      <w:pPr>
        <w:spacing w:after="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ETAP 1 - Konsultacje</w:t>
      </w:r>
    </w:p>
    <w:p w14:paraId="50A8E186" w14:textId="77777777" w:rsidR="009B6B1B" w:rsidRDefault="00A51841">
      <w:pPr>
        <w:spacing w:after="0"/>
        <w:ind w:firstLine="42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Przeprowadzenie spotkań i warsztatów z mieszkańcami w każdym wieku, przedstawicielami organizacji pozarządowych, rzemieślnikami i przedsiębiorcami celem zachęcenia ich do wspólnego przeprowadzenia rozeznania w zakresie dostępnych zasobów miejskich oraz pogrupowania tematycznie zasobów w ścieżki łączące punkty historyczne, kulturowe, gospodarcze i przestrzenne miasta (główne osie ścieżek). Wzmocnienie sektora MMŚP - analiza oferty oraz wypracowanie wsparcia marketingowego, zaproponowanie zmian w ofercie podmiotów – odnoszące się do ścieżek inne nazwy dań, pozycje w menu z produktów lokalnych, charakterystyczne wyposażenie lokalu, hotelu, sklepu. Realizacja bieżących konsultacji, wprowadzania niezbędnych zmian w ścieżkach. Weryfikacja ścieżek metodą konsultacji społecznych w kontekście przestrzeni miejskiej, transportu, dostępności poszczególnych instytucji, usług, produktów.</w:t>
      </w:r>
    </w:p>
    <w:p w14:paraId="79E0AA3E" w14:textId="097AD7E7" w:rsidR="009B6B1B" w:rsidRDefault="00A51841">
      <w:pPr>
        <w:spacing w:after="0"/>
        <w:ind w:firstLine="426"/>
        <w:jc w:val="both"/>
        <w:rPr>
          <w:rFonts w:ascii="Arial" w:eastAsia="Arial" w:hAnsi="Arial" w:cs="Arial"/>
        </w:rPr>
      </w:pPr>
      <w:bookmarkStart w:id="3" w:name="_heading=h.3znysh7" w:colFirst="0" w:colLast="0"/>
      <w:bookmarkEnd w:id="3"/>
      <w:r>
        <w:rPr>
          <w:rFonts w:ascii="Arial" w:eastAsia="Arial" w:hAnsi="Arial" w:cs="Arial"/>
        </w:rPr>
        <w:t>Zaangażowanie przez okres 9 miesięcy 2 osób – animatorów / moderatorów spotkań, realizacja średnio miesięcznie 70 godzin spotkań / konsultacji w przeliczeniu na 1 osobę (w tym max. 60% wspólnie</w:t>
      </w:r>
      <w:r>
        <w:rPr>
          <w:rFonts w:ascii="Arial" w:eastAsia="Arial" w:hAnsi="Arial" w:cs="Arial"/>
        </w:rPr>
        <w:br/>
        <w:t xml:space="preserve">w 2 osoby) w pomieszczeniach wskazanych przez Zamawiającego, udostępnianych jako przestrzeń do konsultacji, w terminach adekwatnych do potrzeb i możliwości uczestników spotkań. Realizacja etapu 1 powinna nastąpić w okresie od </w:t>
      </w:r>
      <w:r w:rsidR="00A7651E">
        <w:rPr>
          <w:rFonts w:ascii="Arial" w:eastAsia="Arial" w:hAnsi="Arial" w:cs="Arial"/>
        </w:rPr>
        <w:t>II kwartału 2022 r. do I kwartału 2023 r</w:t>
      </w:r>
      <w:r>
        <w:rPr>
          <w:rFonts w:ascii="Arial" w:eastAsia="Arial" w:hAnsi="Arial" w:cs="Arial"/>
        </w:rPr>
        <w:t>.</w:t>
      </w:r>
    </w:p>
    <w:p w14:paraId="3AF00130" w14:textId="77777777" w:rsidR="009B6B1B" w:rsidRDefault="009B6B1B">
      <w:pPr>
        <w:spacing w:after="0"/>
        <w:jc w:val="both"/>
        <w:rPr>
          <w:rFonts w:ascii="Arial" w:eastAsia="Arial" w:hAnsi="Arial" w:cs="Arial"/>
          <w:b/>
        </w:rPr>
      </w:pPr>
    </w:p>
    <w:p w14:paraId="246A613C" w14:textId="77777777" w:rsidR="009B6B1B" w:rsidRDefault="00A51841">
      <w:pPr>
        <w:spacing w:after="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ETAP 2 - Budowa ścieżek</w:t>
      </w:r>
    </w:p>
    <w:p w14:paraId="202109A0" w14:textId="77777777" w:rsidR="009B6B1B" w:rsidRDefault="00A51841">
      <w:pPr>
        <w:spacing w:after="0"/>
        <w:ind w:firstLine="42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Ujęcie wyników prac i spotkań z etapu 1 w ramy nowoczesnych rozwiązań marketingowych – zastosowanie rozwiązań związanych z grywalizacją, </w:t>
      </w:r>
      <w:proofErr w:type="spellStart"/>
      <w:r>
        <w:rPr>
          <w:rFonts w:ascii="Arial" w:eastAsia="Arial" w:hAnsi="Arial" w:cs="Arial"/>
        </w:rPr>
        <w:t>questingiem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geocatchingiem</w:t>
      </w:r>
      <w:proofErr w:type="spellEnd"/>
      <w:r>
        <w:rPr>
          <w:rFonts w:ascii="Arial" w:eastAsia="Arial" w:hAnsi="Arial" w:cs="Arial"/>
        </w:rPr>
        <w:t>, opracowanie szlaków rzemieślników krośnieńskich itp., wykorzystanie postaci związanych z Krosnem do stworzenia legend miejskich (nie tylko historycznie, ale też np. gospodarczo i artystycznie), uzupełnienie funkcjonujących historii i atrakcji o miejsca, produkty i usługi do nich komplementarne. Zorganizowanie warsztatów dla młodzieży w zakresie budowania aplikacji i umiejscowienia oznaczeń dla punktów ścieżek (kody QR, GPS). Bieżąca współpraca z instytucjami na terenie miasta Krosna, których oferta wpisuje się w koncepcję ścieżek. Przygotowanie ścieżek dla mieszkańców i turystów z rozpisaniem punktów, możliwości korzystania z usług i zakupu produktów, zaplanowanie ich pod względem czasowym, dostępności architektonicznej i komunikacyjnej. Przeprowadzenie działań mających na celu włączenie historii i tradycji rzemieślniczych w ofertę turystyczną Krosna, zaplanowanie realizacji ścieżek adekwatnie do lokalnych uwarunkowań. Włączenie elementów rywalizacji - rankingi, odznaki, punkty, nagrody, odznaczenia. Przygotowanie treści i opisów ścieżek wraz z niezbędnymi załącznikami na stronę internetową, obsługującą ścieżki. Ustalenie lokalizacji odbioru nagród, odznak.</w:t>
      </w:r>
    </w:p>
    <w:p w14:paraId="133FFF2E" w14:textId="1EA19307" w:rsidR="00A7651E" w:rsidRDefault="00A51841" w:rsidP="00A7651E">
      <w:pPr>
        <w:spacing w:after="0"/>
        <w:ind w:firstLine="360"/>
        <w:jc w:val="both"/>
        <w:rPr>
          <w:rFonts w:ascii="Arial" w:eastAsia="Arial" w:hAnsi="Arial" w:cs="Arial"/>
        </w:rPr>
      </w:pPr>
      <w:bookmarkStart w:id="4" w:name="_heading=h.2et92p0" w:colFirst="0" w:colLast="0"/>
      <w:bookmarkEnd w:id="4"/>
      <w:r>
        <w:rPr>
          <w:rFonts w:ascii="Arial" w:eastAsia="Arial" w:hAnsi="Arial" w:cs="Arial"/>
        </w:rPr>
        <w:t xml:space="preserve">Zaangażowanie przez okres 9 miesięcy 4 osób – moderatorów spotkań / </w:t>
      </w:r>
      <w:proofErr w:type="spellStart"/>
      <w:r>
        <w:rPr>
          <w:rFonts w:ascii="Arial" w:eastAsia="Arial" w:hAnsi="Arial" w:cs="Arial"/>
        </w:rPr>
        <w:t>copywriterów</w:t>
      </w:r>
      <w:proofErr w:type="spellEnd"/>
      <w:r>
        <w:rPr>
          <w:rFonts w:ascii="Arial" w:eastAsia="Arial" w:hAnsi="Arial" w:cs="Arial"/>
        </w:rPr>
        <w:t xml:space="preserve">, realizacja średnio miesięcznie 33 godzin spotkań / konsultacji oraz przygotowywania materiałów w przeliczeniu na  1 osobę, w pomieszczeniach wskazanych przez Zamawiającego, udostępnianych jako przestrzeń do konsultacji, w terminach adekwatnych do potrzeb i możliwości uczestników spotkań, oraz w formie pracy zdalnej koncepcyjnej w zakresie przygotowania treści i ich publikacji na stronie internetowej. Realizacja etapu 2 powinna nastąpić w okresie od </w:t>
      </w:r>
      <w:r w:rsidR="00A7651E">
        <w:rPr>
          <w:rFonts w:ascii="Arial" w:eastAsia="Arial" w:hAnsi="Arial" w:cs="Arial"/>
        </w:rPr>
        <w:t>III kwartału 2022 r. do II kwartału 2023 r.</w:t>
      </w:r>
    </w:p>
    <w:p w14:paraId="2E7AF5E6" w14:textId="36FAE801" w:rsidR="009B6B1B" w:rsidRDefault="009B6B1B">
      <w:pPr>
        <w:spacing w:after="0"/>
        <w:ind w:firstLine="360"/>
        <w:jc w:val="both"/>
        <w:rPr>
          <w:rFonts w:ascii="Arial" w:eastAsia="Arial" w:hAnsi="Arial" w:cs="Arial"/>
        </w:rPr>
      </w:pPr>
    </w:p>
    <w:p w14:paraId="3E3849ED" w14:textId="379232A2" w:rsidR="009B6B1B" w:rsidRDefault="009B6B1B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Arial" w:eastAsia="Arial" w:hAnsi="Arial" w:cs="Arial"/>
          <w:b/>
          <w:color w:val="000000"/>
        </w:rPr>
      </w:pPr>
    </w:p>
    <w:p w14:paraId="7EAD4870" w14:textId="77777777" w:rsidR="00A7651E" w:rsidRDefault="00A7651E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Arial" w:eastAsia="Arial" w:hAnsi="Arial" w:cs="Arial"/>
          <w:b/>
          <w:color w:val="000000"/>
        </w:rPr>
      </w:pPr>
    </w:p>
    <w:p w14:paraId="789552A7" w14:textId="77777777" w:rsidR="009B6B1B" w:rsidRDefault="00A5184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 xml:space="preserve">Termin wykonania zamówienia: </w:t>
      </w:r>
      <w:r>
        <w:rPr>
          <w:rFonts w:ascii="Arial" w:eastAsia="Arial" w:hAnsi="Arial" w:cs="Arial"/>
          <w:color w:val="000000"/>
        </w:rPr>
        <w:t>po podpisaniu umowy, od maja 2022 r. do kwietnia 2023 r.</w:t>
      </w:r>
    </w:p>
    <w:p w14:paraId="1390C662" w14:textId="77777777" w:rsidR="009B6B1B" w:rsidRDefault="009B6B1B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rPr>
          <w:rFonts w:ascii="Arial" w:eastAsia="Arial" w:hAnsi="Arial" w:cs="Arial"/>
          <w:b/>
          <w:color w:val="000000"/>
        </w:rPr>
      </w:pPr>
    </w:p>
    <w:p w14:paraId="69A70234" w14:textId="77777777" w:rsidR="005E2E4D" w:rsidRDefault="005E2E4D" w:rsidP="005E2E4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Warunki udziału w postępowaniu:</w:t>
      </w:r>
    </w:p>
    <w:p w14:paraId="6630C18C" w14:textId="77777777" w:rsidR="008E73B3" w:rsidRDefault="008E73B3" w:rsidP="008E73B3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28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Wykonawca zagwarantuje realizację działań ujętych w 1 etapie przez co najmniej 2 osoby posiadające potwierdzone na piśmie (zaświadczenia, referencje, informacje itp.) doświadczenie w prowadzeniu co najmniej 3 działań o charakterze angażującym, partycypacyjnym, z wykorzystaniem technik i metod konsultacji społecznych (np. mapowanie, open </w:t>
      </w:r>
      <w:proofErr w:type="spellStart"/>
      <w:r>
        <w:rPr>
          <w:rFonts w:ascii="Arial" w:eastAsia="Arial" w:hAnsi="Arial" w:cs="Arial"/>
          <w:color w:val="000000"/>
        </w:rPr>
        <w:t>space</w:t>
      </w:r>
      <w:proofErr w:type="spellEnd"/>
      <w:r>
        <w:rPr>
          <w:rFonts w:ascii="Arial" w:eastAsia="Arial" w:hAnsi="Arial" w:cs="Arial"/>
          <w:color w:val="000000"/>
        </w:rPr>
        <w:t>, konsultacje, grywalizacja);</w:t>
      </w:r>
    </w:p>
    <w:p w14:paraId="777DF9A3" w14:textId="77777777" w:rsidR="008E73B3" w:rsidRDefault="008E73B3" w:rsidP="008E73B3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28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Wykonawca zagwarantuje realizację działań ujętych w 2 etapie przez co najmniej 4 osoby, posiadające potwierdzone na piśmie (zaświadczenia, referencje, informacje itp.) doświadczenie w prowadzeniu co najmniej 3 działań o charakterze angażującym, partycypacyjnym, z wykorzystaniem technik i metod konsultacji społecznych (np. mapowanie, open </w:t>
      </w:r>
      <w:proofErr w:type="spellStart"/>
      <w:r>
        <w:rPr>
          <w:rFonts w:ascii="Arial" w:eastAsia="Arial" w:hAnsi="Arial" w:cs="Arial"/>
          <w:color w:val="000000"/>
        </w:rPr>
        <w:t>space</w:t>
      </w:r>
      <w:proofErr w:type="spellEnd"/>
      <w:r>
        <w:rPr>
          <w:rFonts w:ascii="Arial" w:eastAsia="Arial" w:hAnsi="Arial" w:cs="Arial"/>
          <w:color w:val="000000"/>
        </w:rPr>
        <w:t xml:space="preserve">, konsultacje, grywalizacja), </w:t>
      </w:r>
      <w:r w:rsidRPr="00FB2CC6">
        <w:rPr>
          <w:rFonts w:ascii="Arial" w:eastAsia="Arial" w:hAnsi="Arial" w:cs="Arial"/>
          <w:b/>
          <w:bCs/>
          <w:color w:val="000000"/>
        </w:rPr>
        <w:t>w tym</w:t>
      </w:r>
      <w:r>
        <w:rPr>
          <w:rFonts w:ascii="Arial" w:eastAsia="Arial" w:hAnsi="Arial" w:cs="Arial"/>
          <w:color w:val="000000"/>
        </w:rPr>
        <w:t xml:space="preserve"> co najmniej 2 osoby, posiadające dodatkowo potwierdzone doświadczenie w zakresie przygotowywania i opracowywania treści i grafik dla serwisów internetowych, stron lub mediów społecznościowych (potwierdzenie realizacji co najmniej 3 takich działań w formie referencji, zaświadczeń, dokumentacji poświadczającej przygotowywanie treści i ich publikację).</w:t>
      </w:r>
    </w:p>
    <w:p w14:paraId="36DEE3FE" w14:textId="77777777" w:rsidR="008E73B3" w:rsidRDefault="008E73B3" w:rsidP="008E73B3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28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Wykonawca we własnym zakresie zapewni materiały pomocnicze i papiernicze, niezbędne</w:t>
      </w:r>
      <w:r>
        <w:rPr>
          <w:rFonts w:ascii="Arial" w:eastAsia="Arial" w:hAnsi="Arial" w:cs="Arial"/>
          <w:color w:val="000000"/>
        </w:rPr>
        <w:br/>
        <w:t xml:space="preserve">do przeprowadzenia i moderacji spotkań. </w:t>
      </w:r>
    </w:p>
    <w:p w14:paraId="470C6745" w14:textId="3EE507BE" w:rsidR="005E2E4D" w:rsidRDefault="005E2E4D" w:rsidP="008E73B3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283"/>
        <w:jc w:val="both"/>
        <w:rPr>
          <w:rFonts w:ascii="Arial" w:eastAsia="Arial" w:hAnsi="Arial" w:cs="Arial"/>
          <w:color w:val="000000"/>
        </w:rPr>
      </w:pPr>
      <w:r w:rsidRPr="008E73B3">
        <w:rPr>
          <w:rFonts w:ascii="Arial" w:eastAsia="Arial" w:hAnsi="Arial" w:cs="Arial"/>
          <w:color w:val="000000"/>
        </w:rPr>
        <w:t xml:space="preserve">O udzielenie niniejszego zamówienia mogą ubiegać się </w:t>
      </w:r>
      <w:r w:rsidR="002C5697">
        <w:rPr>
          <w:rFonts w:ascii="Arial" w:eastAsia="Arial" w:hAnsi="Arial" w:cs="Arial"/>
          <w:color w:val="000000"/>
        </w:rPr>
        <w:t>W</w:t>
      </w:r>
      <w:r w:rsidRPr="008E73B3">
        <w:rPr>
          <w:rFonts w:ascii="Arial" w:eastAsia="Arial" w:hAnsi="Arial" w:cs="Arial"/>
          <w:color w:val="000000"/>
        </w:rPr>
        <w:t>ykonawcy, którzy nie są powiązani osobowo lub kapitałowo z Zamawiającym. W celu uniknięcia konfliktu interesów, zamówienie nie może być udzielone podmiotom powiązanym osobowo lub kapitałowo z Zamawiającym.</w:t>
      </w:r>
    </w:p>
    <w:p w14:paraId="4EA4B5D7" w14:textId="77777777" w:rsidR="008E73B3" w:rsidRPr="008E73B3" w:rsidRDefault="008E73B3" w:rsidP="008E73B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</w:p>
    <w:p w14:paraId="41E2AEDD" w14:textId="4E7C6062" w:rsidR="005E2E4D" w:rsidRDefault="005E2E4D" w:rsidP="005E2E4D">
      <w:pPr>
        <w:ind w:firstLine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</w:t>
      </w:r>
      <w:r w:rsidR="002C5697">
        <w:rPr>
          <w:rFonts w:ascii="Arial" w:eastAsia="Arial" w:hAnsi="Arial" w:cs="Arial"/>
        </w:rPr>
        <w:t>W</w:t>
      </w:r>
      <w:r>
        <w:rPr>
          <w:rFonts w:ascii="Arial" w:eastAsia="Arial" w:hAnsi="Arial" w:cs="Arial"/>
        </w:rPr>
        <w:t>ykonawcy, a Wykonawcą polegające w szczególności na:</w:t>
      </w:r>
    </w:p>
    <w:p w14:paraId="305B243C" w14:textId="77777777" w:rsidR="005E2E4D" w:rsidRDefault="005E2E4D" w:rsidP="005E2E4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uczestniczeniu w spółce jako wspólnik spółki cywilnej lub spółki osobowej,</w:t>
      </w:r>
    </w:p>
    <w:p w14:paraId="3389E45E" w14:textId="77777777" w:rsidR="005E2E4D" w:rsidRDefault="005E2E4D" w:rsidP="005E2E4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posiadaniu co najmniej 10% udziałów lub akcji, o ile niższy próg nie wynika z przepisów prawa,</w:t>
      </w:r>
    </w:p>
    <w:p w14:paraId="4C0ACA6E" w14:textId="77777777" w:rsidR="005E2E4D" w:rsidRDefault="005E2E4D" w:rsidP="005E2E4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pełnieniu funkcji członka organu nadzorczego lub zarządzającego, prokurenta, pełnomocnika,</w:t>
      </w:r>
    </w:p>
    <w:p w14:paraId="5504C776" w14:textId="77777777" w:rsidR="005E2E4D" w:rsidRDefault="005E2E4D" w:rsidP="005E2E4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3364CA1E" w14:textId="204EBF72" w:rsidR="005E2E4D" w:rsidRDefault="005E2E4D" w:rsidP="005E2E4D">
      <w:pPr>
        <w:ind w:firstLine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Zamawiający uzna warunek za spełniony w przypadku przedłożenia przez </w:t>
      </w:r>
      <w:r w:rsidR="002C5697">
        <w:rPr>
          <w:rFonts w:ascii="Arial" w:eastAsia="Arial" w:hAnsi="Arial" w:cs="Arial"/>
        </w:rPr>
        <w:t>W</w:t>
      </w:r>
      <w:r>
        <w:rPr>
          <w:rFonts w:ascii="Arial" w:eastAsia="Arial" w:hAnsi="Arial" w:cs="Arial"/>
        </w:rPr>
        <w:t xml:space="preserve">ykonawcę do oferty załącznika nr 2 - Oświadczenie o </w:t>
      </w:r>
      <w:r>
        <w:rPr>
          <w:rFonts w:ascii="Arial" w:eastAsia="Arial" w:hAnsi="Arial" w:cs="Arial"/>
          <w:color w:val="000000"/>
        </w:rPr>
        <w:t>braku powiązań osobowych lub kapitałowych z zamawiającym</w:t>
      </w:r>
      <w:r>
        <w:rPr>
          <w:rFonts w:ascii="Arial" w:eastAsia="Arial" w:hAnsi="Arial" w:cs="Arial"/>
        </w:rPr>
        <w:t>.</w:t>
      </w:r>
    </w:p>
    <w:p w14:paraId="4DB8992E" w14:textId="77777777" w:rsidR="008E73B3" w:rsidRPr="00A7651E" w:rsidRDefault="008E73B3" w:rsidP="008E73B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="Arial" w:eastAsia="Arial" w:hAnsi="Arial" w:cs="Arial"/>
          <w:b/>
          <w:color w:val="000000"/>
        </w:rPr>
      </w:pPr>
      <w:r w:rsidRPr="00A7651E">
        <w:rPr>
          <w:rFonts w:ascii="Arial" w:eastAsia="Arial" w:hAnsi="Arial" w:cs="Arial"/>
          <w:b/>
          <w:color w:val="000000"/>
        </w:rPr>
        <w:t>Wykaz dokumentów, jakie które należy złożyć w</w:t>
      </w:r>
      <w:r>
        <w:rPr>
          <w:rFonts w:ascii="Arial" w:eastAsia="Arial" w:hAnsi="Arial" w:cs="Arial"/>
          <w:b/>
          <w:color w:val="000000"/>
        </w:rPr>
        <w:t xml:space="preserve"> postępowaniu:</w:t>
      </w:r>
    </w:p>
    <w:p w14:paraId="3DD95340" w14:textId="1BE4E425" w:rsidR="008E73B3" w:rsidRDefault="00375932" w:rsidP="008E73B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283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Formularz ofertowy</w:t>
      </w:r>
      <w:r w:rsidR="008E73B3">
        <w:rPr>
          <w:rFonts w:ascii="Arial" w:eastAsia="Arial" w:hAnsi="Arial" w:cs="Arial"/>
          <w:color w:val="000000"/>
        </w:rPr>
        <w:t xml:space="preserve"> – załącznik nr 1 do ogłoszenia,</w:t>
      </w:r>
    </w:p>
    <w:p w14:paraId="555B9A69" w14:textId="77777777" w:rsidR="008E73B3" w:rsidRDefault="008E73B3" w:rsidP="008E73B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283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Wykaz osób wskazanych do realizacji usług - załącznik nr 2 do ogłoszenia,</w:t>
      </w:r>
    </w:p>
    <w:p w14:paraId="363F9805" w14:textId="2E26CEEA" w:rsidR="008E73B3" w:rsidRDefault="008E73B3" w:rsidP="008E73B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283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Oświadczenie o braku powiązań osobowych lub kapitałowych z zamawiającym -</w:t>
      </w:r>
      <w:r w:rsidRPr="00A7651E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załącznik nr 3 do ogłoszenia.</w:t>
      </w:r>
    </w:p>
    <w:p w14:paraId="1A40DD20" w14:textId="77777777" w:rsidR="00122CB9" w:rsidRPr="00122CB9" w:rsidRDefault="00122CB9" w:rsidP="00122CB9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rPr>
          <w:rFonts w:ascii="Arial" w:eastAsia="Arial" w:hAnsi="Arial" w:cs="Arial"/>
          <w:color w:val="000000"/>
        </w:rPr>
      </w:pPr>
    </w:p>
    <w:p w14:paraId="7E5DA3F5" w14:textId="22DA1A11" w:rsidR="00375932" w:rsidRDefault="00375932" w:rsidP="0037593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O</w:t>
      </w:r>
      <w:r w:rsidRPr="00375932">
        <w:rPr>
          <w:rFonts w:ascii="Arial" w:eastAsia="Arial" w:hAnsi="Arial" w:cs="Arial"/>
          <w:b/>
          <w:color w:val="000000"/>
        </w:rPr>
        <w:t>pis sposobu przygotowania oferty</w:t>
      </w:r>
      <w:r>
        <w:rPr>
          <w:rFonts w:ascii="Arial" w:eastAsia="Arial" w:hAnsi="Arial" w:cs="Arial"/>
          <w:b/>
          <w:color w:val="000000"/>
        </w:rPr>
        <w:t>:</w:t>
      </w:r>
      <w:r w:rsidRPr="00375932">
        <w:rPr>
          <w:rFonts w:ascii="Arial" w:eastAsia="Arial" w:hAnsi="Arial" w:cs="Arial"/>
          <w:b/>
          <w:color w:val="000000"/>
        </w:rPr>
        <w:t xml:space="preserve"> </w:t>
      </w:r>
    </w:p>
    <w:p w14:paraId="39ABE91C" w14:textId="77777777" w:rsidR="00375932" w:rsidRPr="00375932" w:rsidRDefault="00375932" w:rsidP="00375932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before="240" w:after="120" w:line="240" w:lineRule="auto"/>
        <w:jc w:val="both"/>
        <w:rPr>
          <w:rFonts w:ascii="Arial" w:hAnsi="Arial" w:cs="Arial"/>
        </w:rPr>
      </w:pPr>
      <w:r w:rsidRPr="00375932">
        <w:rPr>
          <w:rFonts w:ascii="Arial" w:eastAsia="Arial" w:hAnsi="Arial" w:cs="Arial"/>
          <w:bCs/>
          <w:color w:val="000000"/>
        </w:rPr>
        <w:t>Każdy</w:t>
      </w:r>
      <w:r w:rsidRPr="00375932">
        <w:rPr>
          <w:bCs/>
        </w:rPr>
        <w:t xml:space="preserve"> </w:t>
      </w:r>
      <w:r w:rsidRPr="00375932">
        <w:rPr>
          <w:rFonts w:ascii="Arial" w:eastAsia="Arial" w:hAnsi="Arial" w:cs="Arial"/>
          <w:bCs/>
          <w:color w:val="000000"/>
        </w:rPr>
        <w:t>Wykonawca może złożyć tylko jedną ofertę. Złożenie więcej niż jednej oferty spowoduje wykluczenie Wykonawcy z niniejszego postępowania.</w:t>
      </w:r>
    </w:p>
    <w:p w14:paraId="3722C364" w14:textId="759E2AD0" w:rsidR="00375932" w:rsidRPr="00375932" w:rsidRDefault="00375932" w:rsidP="00375932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before="240" w:after="120" w:line="240" w:lineRule="auto"/>
        <w:jc w:val="both"/>
        <w:rPr>
          <w:rFonts w:ascii="Arial" w:hAnsi="Arial" w:cs="Arial"/>
        </w:rPr>
      </w:pPr>
      <w:r w:rsidRPr="00375932">
        <w:rPr>
          <w:rFonts w:ascii="Arial" w:hAnsi="Arial" w:cs="Arial"/>
        </w:rPr>
        <w:lastRenderedPageBreak/>
        <w:t>Oferty należy składać zgodnie z pkt. 6.</w:t>
      </w:r>
    </w:p>
    <w:p w14:paraId="4BAEA466" w14:textId="1E2CCBB7" w:rsidR="00375932" w:rsidRPr="00375932" w:rsidRDefault="00375932" w:rsidP="00375932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before="240" w:after="120" w:line="240" w:lineRule="auto"/>
        <w:jc w:val="both"/>
        <w:rPr>
          <w:rFonts w:ascii="Arial" w:hAnsi="Arial" w:cs="Arial"/>
        </w:rPr>
      </w:pPr>
      <w:r w:rsidRPr="00375932">
        <w:rPr>
          <w:rFonts w:ascii="Arial" w:hAnsi="Arial" w:cs="Arial"/>
        </w:rPr>
        <w:t>Oferta</w:t>
      </w:r>
      <w:r w:rsidR="00587A36">
        <w:rPr>
          <w:rFonts w:ascii="Arial" w:hAnsi="Arial" w:cs="Arial"/>
        </w:rPr>
        <w:t xml:space="preserve"> składająca się z dokumentów wymienionych w pkt 4</w:t>
      </w:r>
      <w:r w:rsidRPr="00375932">
        <w:rPr>
          <w:rFonts w:ascii="Arial" w:hAnsi="Arial" w:cs="Arial"/>
        </w:rPr>
        <w:t xml:space="preserve"> </w:t>
      </w:r>
      <w:r w:rsidR="00587A36">
        <w:rPr>
          <w:rFonts w:ascii="Arial" w:hAnsi="Arial" w:cs="Arial"/>
        </w:rPr>
        <w:t>po</w:t>
      </w:r>
      <w:r w:rsidRPr="00375932">
        <w:rPr>
          <w:rFonts w:ascii="Arial" w:hAnsi="Arial" w:cs="Arial"/>
        </w:rPr>
        <w:t>winna być podpisana przez osobę lub osoby we właściwy sposób upoważnione</w:t>
      </w:r>
      <w:r w:rsidR="00587A36">
        <w:rPr>
          <w:rFonts w:ascii="Arial" w:hAnsi="Arial" w:cs="Arial"/>
        </w:rPr>
        <w:t xml:space="preserve"> </w:t>
      </w:r>
      <w:r w:rsidRPr="00375932">
        <w:rPr>
          <w:rFonts w:ascii="Arial" w:hAnsi="Arial" w:cs="Arial"/>
        </w:rPr>
        <w:t>do podpisania oferty w imieniu Wykonawcy zgodnie z formą reprezentacji Wykonawcy określoną w Krajowym Rejestrze Sądowym, Centralnej Ewidencji i Informacji o Działalności Gospodarczej lub innym właściwym rejestrze albo dokumencie.</w:t>
      </w:r>
    </w:p>
    <w:p w14:paraId="05E5CB6E" w14:textId="378FEE78" w:rsidR="00375932" w:rsidRPr="00375932" w:rsidRDefault="00375932" w:rsidP="00375932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before="240" w:after="120" w:line="240" w:lineRule="auto"/>
        <w:jc w:val="both"/>
        <w:rPr>
          <w:rFonts w:ascii="Arial" w:hAnsi="Arial" w:cs="Arial"/>
        </w:rPr>
      </w:pPr>
      <w:r w:rsidRPr="00375932">
        <w:rPr>
          <w:rFonts w:ascii="Arial" w:hAnsi="Arial" w:cs="Arial"/>
        </w:rPr>
        <w:t>Dokumenty nieskładane w formie oryginałów powinny być potwierdzone ze zgodność z</w:t>
      </w:r>
      <w:r>
        <w:rPr>
          <w:rFonts w:ascii="Arial" w:hAnsi="Arial" w:cs="Arial"/>
        </w:rPr>
        <w:t> </w:t>
      </w:r>
      <w:r w:rsidRPr="00375932">
        <w:rPr>
          <w:rFonts w:ascii="Arial" w:hAnsi="Arial" w:cs="Arial"/>
        </w:rPr>
        <w:t>oryginałem i podpisane przez osobę (osoby) uprawnione do podpisania oferty, chyba że przepisy prawa nie wymagają podpisu.</w:t>
      </w:r>
    </w:p>
    <w:p w14:paraId="5BB9DD6D" w14:textId="77777777" w:rsidR="00375932" w:rsidRPr="00375932" w:rsidRDefault="00375932" w:rsidP="00375932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before="240" w:after="120" w:line="240" w:lineRule="auto"/>
        <w:jc w:val="both"/>
        <w:rPr>
          <w:rFonts w:ascii="Arial" w:hAnsi="Arial" w:cs="Arial"/>
        </w:rPr>
      </w:pPr>
      <w:r w:rsidRPr="00375932">
        <w:rPr>
          <w:rFonts w:ascii="Arial" w:hAnsi="Arial" w:cs="Arial"/>
        </w:rPr>
        <w:t xml:space="preserve">Treść oferty musi odpowiadać treści ogłoszenia. </w:t>
      </w:r>
    </w:p>
    <w:p w14:paraId="04708DB8" w14:textId="77777777" w:rsidR="00375932" w:rsidRPr="00375932" w:rsidRDefault="00375932" w:rsidP="00375932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before="240" w:after="120" w:line="240" w:lineRule="auto"/>
        <w:jc w:val="both"/>
        <w:rPr>
          <w:rFonts w:ascii="Arial" w:hAnsi="Arial" w:cs="Arial"/>
        </w:rPr>
      </w:pPr>
      <w:r w:rsidRPr="00375932">
        <w:rPr>
          <w:rFonts w:ascii="Arial" w:hAnsi="Arial" w:cs="Arial"/>
        </w:rPr>
        <w:t>W przypadku gdy Wykonawcę reprezentuje pełnomocnik, do oferty musi być załączone aktualne pełnomocnictwo w oryginale, określające zakres uprawnień do podejmowania czynności prawnych, podpisane przez osoby reprezentujące osobę prawną lub fizyczną.</w:t>
      </w:r>
    </w:p>
    <w:p w14:paraId="6CF98DA1" w14:textId="00465E87" w:rsidR="00375932" w:rsidRDefault="00375932" w:rsidP="00375932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before="240" w:after="120" w:line="240" w:lineRule="auto"/>
        <w:jc w:val="both"/>
        <w:rPr>
          <w:rFonts w:ascii="Arial" w:hAnsi="Arial" w:cs="Arial"/>
        </w:rPr>
      </w:pPr>
      <w:r w:rsidRPr="00375932">
        <w:rPr>
          <w:rFonts w:ascii="Arial" w:hAnsi="Arial" w:cs="Arial"/>
        </w:rPr>
        <w:t>Zastrzeżenie tajemnicy przedsiębiorstwa – w sytuacji, gdy oferta lub inne dokumenty składane w</w:t>
      </w:r>
      <w:r>
        <w:rPr>
          <w:rFonts w:ascii="Arial" w:hAnsi="Arial" w:cs="Arial"/>
        </w:rPr>
        <w:t> </w:t>
      </w:r>
      <w:r w:rsidRPr="00375932">
        <w:rPr>
          <w:rFonts w:ascii="Arial" w:hAnsi="Arial" w:cs="Arial"/>
        </w:rPr>
        <w:t>toku postępowania będą zawierały tajemnicę przedsiębiorstwa, Wykonawca, wraz z</w:t>
      </w:r>
      <w:r>
        <w:rPr>
          <w:rFonts w:ascii="Arial" w:hAnsi="Arial" w:cs="Arial"/>
        </w:rPr>
        <w:t> </w:t>
      </w:r>
      <w:r w:rsidRPr="00375932">
        <w:rPr>
          <w:rFonts w:ascii="Arial" w:hAnsi="Arial" w:cs="Arial"/>
        </w:rPr>
        <w:t>przekazaniem takich informacji, zastrzega, że nie mogą być one udostępniane oraz wykazuje, że zastrzeżone informacje stanowią tajemnicę przedsiębiorstwa w rozumieniu przepisów ustawy z 16 kwietnia 1993 r. o zwalczaniu nieuczciwej konkurencji.</w:t>
      </w:r>
    </w:p>
    <w:p w14:paraId="26A51040" w14:textId="263616A3" w:rsidR="002C5697" w:rsidRPr="002C5697" w:rsidRDefault="002C5697" w:rsidP="002C5697">
      <w:pPr>
        <w:pStyle w:val="Akapitzlist"/>
        <w:numPr>
          <w:ilvl w:val="0"/>
          <w:numId w:val="31"/>
        </w:numPr>
        <w:jc w:val="both"/>
        <w:rPr>
          <w:rFonts w:ascii="Arial" w:eastAsia="Arial" w:hAnsi="Arial" w:cs="Arial"/>
        </w:rPr>
      </w:pPr>
      <w:r w:rsidRPr="002C5697">
        <w:rPr>
          <w:rFonts w:ascii="Arial" w:eastAsia="Arial" w:hAnsi="Arial" w:cs="Arial"/>
        </w:rPr>
        <w:t xml:space="preserve">Wykonawcy ponoszą wszelkie koszty związane z przygotowaniem i złożeniem oferty. </w:t>
      </w:r>
    </w:p>
    <w:p w14:paraId="220F2073" w14:textId="57D496B0" w:rsidR="00122CB9" w:rsidRDefault="00122CB9" w:rsidP="0037593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Sposób, miejsce i termin składania ofert:</w:t>
      </w:r>
    </w:p>
    <w:p w14:paraId="395CA296" w14:textId="7D1E0269" w:rsidR="00122CB9" w:rsidRDefault="00122CB9" w:rsidP="00122C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28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Ofertę należy przygotować i złożyć na wzorze stanowiącym załącznik nr 1 do zapytania ofertowego</w:t>
      </w:r>
      <w:r w:rsidR="00587A36">
        <w:rPr>
          <w:rFonts w:ascii="Arial" w:eastAsia="Arial" w:hAnsi="Arial" w:cs="Arial"/>
          <w:color w:val="000000"/>
        </w:rPr>
        <w:t xml:space="preserve"> wraz z pozostałymi wymaganymi załącznikami nr 2 i nr 3</w:t>
      </w:r>
      <w:r>
        <w:rPr>
          <w:rFonts w:ascii="Arial" w:eastAsia="Arial" w:hAnsi="Arial" w:cs="Arial"/>
          <w:color w:val="000000"/>
        </w:rPr>
        <w:t>.</w:t>
      </w:r>
    </w:p>
    <w:p w14:paraId="31D620EC" w14:textId="77777777" w:rsidR="00122CB9" w:rsidRDefault="00122CB9" w:rsidP="00122C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28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Oferty można składać:</w:t>
      </w:r>
    </w:p>
    <w:p w14:paraId="7EB9BBB2" w14:textId="77777777" w:rsidR="00122CB9" w:rsidRDefault="00122CB9" w:rsidP="00122CB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28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 formie elektronicznej: za pośrednictwem systemu Baza Konkurencyjności (systemu BK2021)</w:t>
      </w:r>
    </w:p>
    <w:p w14:paraId="3662A42F" w14:textId="77777777" w:rsidR="00122CB9" w:rsidRDefault="00122CB9" w:rsidP="00122CB9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lub</w:t>
      </w:r>
    </w:p>
    <w:p w14:paraId="0141771E" w14:textId="77777777" w:rsidR="00122CB9" w:rsidRDefault="00122CB9" w:rsidP="00122CB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28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w formie papierowej:   </w:t>
      </w:r>
    </w:p>
    <w:p w14:paraId="47837DC9" w14:textId="77777777" w:rsidR="00122CB9" w:rsidRDefault="00122CB9" w:rsidP="00122CB9">
      <w:pPr>
        <w:spacing w:after="0"/>
        <w:ind w:firstLine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Zamkniętą kopertę zawierającą ofertę należy wysłać na adres korespondencyjny: Pan Bartosz Wilk, ul. Nadbrzeżna 106, 38-455 Wrocanka. Koperta powinna być oznaczona poprzez podanie tytułu zamówienia: </w:t>
      </w:r>
    </w:p>
    <w:p w14:paraId="1A7D513A" w14:textId="77777777" w:rsidR="00122CB9" w:rsidRDefault="00122CB9" w:rsidP="00122CB9">
      <w:pPr>
        <w:spacing w:after="0"/>
        <w:ind w:firstLine="284"/>
        <w:jc w:val="both"/>
        <w:rPr>
          <w:rFonts w:ascii="Arial" w:eastAsia="Arial" w:hAnsi="Arial" w:cs="Arial"/>
        </w:rPr>
      </w:pPr>
    </w:p>
    <w:p w14:paraId="54A1EEC4" w14:textId="7CDF7872" w:rsidR="00122CB9" w:rsidRDefault="00122CB9" w:rsidP="00122CB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„Przeprowadzenie konsultacji społecznych z mieszkańcami, przedstawicielami organizacji pozarządowych i przedsiębiorcami w zakresie opracowania rozwiązań i przygotowania materiałów</w:t>
      </w:r>
      <w:r>
        <w:rPr>
          <w:rFonts w:ascii="Arial" w:eastAsia="Arial" w:hAnsi="Arial" w:cs="Arial"/>
        </w:rPr>
        <w:br/>
        <w:t>do stworzenia turystycznych ścieżek narracyjnych na terenie miasta Krosna wraz z weryfikacją ich funkcjonowania w przedsięwzięciu „Stworzenie turystycznych ścieżek narracyjnych” w związku z realizacją projektu pn. „</w:t>
      </w:r>
      <w:proofErr w:type="spellStart"/>
      <w:r>
        <w:rPr>
          <w:rFonts w:ascii="Arial" w:eastAsia="Arial" w:hAnsi="Arial" w:cs="Arial"/>
        </w:rPr>
        <w:t>Kreujemy+Rozwijamy+Ożywiamy+Stymulujemy+Nakreślamy+Odmieniamy</w:t>
      </w:r>
      <w:proofErr w:type="spellEnd"/>
      <w:r>
        <w:rPr>
          <w:rFonts w:ascii="Arial" w:eastAsia="Arial" w:hAnsi="Arial" w:cs="Arial"/>
        </w:rPr>
        <w:t xml:space="preserve"> =KROSNO”.</w:t>
      </w:r>
      <w:r>
        <w:rPr>
          <w:rFonts w:ascii="Arial" w:eastAsia="Arial" w:hAnsi="Arial" w:cs="Arial"/>
        </w:rPr>
        <w:br/>
        <w:t>Nie otwierać przed dniem ……. r. przed godz. …….”</w:t>
      </w:r>
    </w:p>
    <w:p w14:paraId="6351C718" w14:textId="77777777" w:rsidR="00122CB9" w:rsidRDefault="00122CB9" w:rsidP="00122C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28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Termin składania ofert upływa dnia …….... r. o  godz. ….</w:t>
      </w:r>
    </w:p>
    <w:p w14:paraId="534FC127" w14:textId="5493AA98" w:rsidR="00122CB9" w:rsidRDefault="00122CB9" w:rsidP="00122C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28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Otwarcie ofert nastąpi w Centrum Wspierania Organizacji Pozarządowych w Krośnie,</w:t>
      </w:r>
      <w:r>
        <w:rPr>
          <w:rFonts w:ascii="Arial" w:eastAsia="Arial" w:hAnsi="Arial" w:cs="Arial"/>
          <w:color w:val="000000"/>
        </w:rPr>
        <w:br/>
        <w:t>ul. Grodzka 10, 38-400 Krosno, w dniu …………… o godz. ….........</w:t>
      </w:r>
    </w:p>
    <w:p w14:paraId="04AF18BC" w14:textId="77777777" w:rsidR="005E2E4D" w:rsidRPr="005E2E4D" w:rsidRDefault="005E2E4D" w:rsidP="005E2E4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283"/>
        <w:jc w:val="both"/>
        <w:rPr>
          <w:rFonts w:ascii="Arial" w:eastAsia="Arial" w:hAnsi="Arial" w:cs="Arial"/>
          <w:color w:val="000000"/>
        </w:rPr>
      </w:pPr>
      <w:r w:rsidRPr="005E2E4D">
        <w:rPr>
          <w:rFonts w:ascii="Arial" w:eastAsia="Arial" w:hAnsi="Arial" w:cs="Arial"/>
          <w:color w:val="000000"/>
        </w:rPr>
        <w:t>Zamawiający może poprawić w ofercie:</w:t>
      </w:r>
    </w:p>
    <w:p w14:paraId="4C549FA4" w14:textId="77777777" w:rsidR="005E2E4D" w:rsidRPr="00180FE3" w:rsidRDefault="005E2E4D" w:rsidP="005E2E4D">
      <w:pPr>
        <w:numPr>
          <w:ilvl w:val="1"/>
          <w:numId w:val="15"/>
        </w:numPr>
        <w:tabs>
          <w:tab w:val="clear" w:pos="1440"/>
          <w:tab w:val="num" w:pos="851"/>
        </w:tabs>
        <w:spacing w:after="0" w:line="240" w:lineRule="auto"/>
        <w:ind w:left="851" w:hanging="284"/>
        <w:jc w:val="both"/>
        <w:rPr>
          <w:rFonts w:ascii="Arial" w:eastAsia="Times New Roman" w:hAnsi="Arial" w:cs="Arial"/>
        </w:rPr>
      </w:pPr>
      <w:r w:rsidRPr="00180FE3">
        <w:rPr>
          <w:rFonts w:ascii="Arial" w:eastAsia="Times New Roman" w:hAnsi="Arial" w:cs="Arial"/>
        </w:rPr>
        <w:t>oczywiste omyłki pisarskie,</w:t>
      </w:r>
    </w:p>
    <w:p w14:paraId="657D2B05" w14:textId="77777777" w:rsidR="005E2E4D" w:rsidRPr="00180FE3" w:rsidRDefault="005E2E4D" w:rsidP="005E2E4D">
      <w:pPr>
        <w:numPr>
          <w:ilvl w:val="1"/>
          <w:numId w:val="15"/>
        </w:numPr>
        <w:tabs>
          <w:tab w:val="clear" w:pos="1440"/>
          <w:tab w:val="num" w:pos="851"/>
        </w:tabs>
        <w:spacing w:after="0" w:line="240" w:lineRule="auto"/>
        <w:ind w:left="851" w:hanging="284"/>
        <w:jc w:val="both"/>
        <w:rPr>
          <w:rFonts w:ascii="Arial" w:eastAsia="Times New Roman" w:hAnsi="Arial" w:cs="Arial"/>
        </w:rPr>
      </w:pPr>
      <w:r w:rsidRPr="00180FE3">
        <w:rPr>
          <w:rFonts w:ascii="Arial" w:eastAsia="Times New Roman" w:hAnsi="Arial" w:cs="Arial"/>
        </w:rPr>
        <w:t>oczywiste omyłki rachunkowe, z uwzględnieniem konsekwencji rachunkowych dokonanych poprawek,</w:t>
      </w:r>
    </w:p>
    <w:p w14:paraId="0DE853DC" w14:textId="77777777" w:rsidR="005E2E4D" w:rsidRPr="00180FE3" w:rsidRDefault="005E2E4D" w:rsidP="005E2E4D">
      <w:pPr>
        <w:numPr>
          <w:ilvl w:val="1"/>
          <w:numId w:val="15"/>
        </w:numPr>
        <w:tabs>
          <w:tab w:val="clear" w:pos="1440"/>
          <w:tab w:val="num" w:pos="709"/>
          <w:tab w:val="num" w:pos="851"/>
        </w:tabs>
        <w:spacing w:after="0" w:line="240" w:lineRule="auto"/>
        <w:ind w:left="851" w:hanging="284"/>
        <w:jc w:val="both"/>
        <w:rPr>
          <w:rFonts w:ascii="Arial" w:eastAsia="Times New Roman" w:hAnsi="Arial" w:cs="Arial"/>
        </w:rPr>
      </w:pPr>
      <w:r w:rsidRPr="00180FE3">
        <w:rPr>
          <w:rFonts w:ascii="Arial" w:eastAsia="Times New Roman" w:hAnsi="Arial" w:cs="Arial"/>
        </w:rPr>
        <w:t>inne omyłki polegające na niezgodności oferty z dokumentami zamówienia, niepowodujące istotnych zmian w treści oferty</w:t>
      </w:r>
      <w:r w:rsidRPr="00180FE3">
        <w:rPr>
          <w:rFonts w:ascii="Arial" w:eastAsia="Times New Roman" w:hAnsi="Arial" w:cs="Arial"/>
        </w:rPr>
        <w:tab/>
      </w:r>
    </w:p>
    <w:p w14:paraId="24E5C7C3" w14:textId="63A14ED3" w:rsidR="005E2E4D" w:rsidRDefault="005E2E4D" w:rsidP="005E2E4D">
      <w:pPr>
        <w:tabs>
          <w:tab w:val="num" w:pos="851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180FE3">
        <w:rPr>
          <w:rFonts w:ascii="Arial" w:eastAsia="Times New Roman" w:hAnsi="Arial" w:cs="Arial"/>
        </w:rPr>
        <w:tab/>
        <w:t xml:space="preserve">‒ zawiadamiając o tym </w:t>
      </w:r>
      <w:r w:rsidR="002C5697">
        <w:rPr>
          <w:rFonts w:ascii="Arial" w:eastAsia="Times New Roman" w:hAnsi="Arial" w:cs="Arial"/>
        </w:rPr>
        <w:t>W</w:t>
      </w:r>
      <w:r w:rsidRPr="00180FE3">
        <w:rPr>
          <w:rFonts w:ascii="Arial" w:eastAsia="Times New Roman" w:hAnsi="Arial" w:cs="Arial"/>
        </w:rPr>
        <w:t>ykonawcę, którego oferta została poprawiona.</w:t>
      </w:r>
    </w:p>
    <w:p w14:paraId="35B1E26A" w14:textId="64EF7A03" w:rsidR="00122CB9" w:rsidRDefault="00122CB9" w:rsidP="00122CB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</w:p>
    <w:p w14:paraId="5228BBDA" w14:textId="7FBB7036" w:rsidR="00375932" w:rsidRDefault="00375932" w:rsidP="00122CB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</w:p>
    <w:p w14:paraId="72DF061B" w14:textId="77777777" w:rsidR="00DB7526" w:rsidRPr="00DB7526" w:rsidRDefault="00DB7526" w:rsidP="0037593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="Arial" w:eastAsia="Arial" w:hAnsi="Arial" w:cs="Arial"/>
          <w:b/>
          <w:color w:val="000000"/>
        </w:rPr>
      </w:pPr>
      <w:bookmarkStart w:id="5" w:name="_Hlk103171475"/>
      <w:r w:rsidRPr="00DB7526">
        <w:rPr>
          <w:rFonts w:ascii="Arial" w:eastAsia="Arial" w:hAnsi="Arial" w:cs="Arial"/>
          <w:b/>
          <w:color w:val="000000"/>
        </w:rPr>
        <w:lastRenderedPageBreak/>
        <w:t>Opis sposobu obliczenia ceny ofertowej.</w:t>
      </w:r>
    </w:p>
    <w:p w14:paraId="4914E7E8" w14:textId="77531E3A" w:rsidR="00DB7526" w:rsidRPr="00180FE3" w:rsidRDefault="00DB7526" w:rsidP="005E2E4D">
      <w:pPr>
        <w:numPr>
          <w:ilvl w:val="0"/>
          <w:numId w:val="28"/>
        </w:numPr>
        <w:tabs>
          <w:tab w:val="clear" w:pos="1440"/>
        </w:tabs>
        <w:spacing w:after="120" w:line="240" w:lineRule="auto"/>
        <w:ind w:left="567" w:hanging="283"/>
        <w:jc w:val="both"/>
        <w:rPr>
          <w:rFonts w:ascii="Arial" w:eastAsia="Times New Roman" w:hAnsi="Arial" w:cs="Arial"/>
        </w:rPr>
      </w:pPr>
      <w:r w:rsidRPr="00180FE3">
        <w:rPr>
          <w:rFonts w:ascii="Arial" w:eastAsia="Times New Roman" w:hAnsi="Arial" w:cs="Arial"/>
        </w:rPr>
        <w:t xml:space="preserve">Wykonawca podaje cenę oferty netto oraz brutto, poprzez jej wpisanie </w:t>
      </w:r>
      <w:r>
        <w:rPr>
          <w:rFonts w:ascii="Arial" w:eastAsia="Times New Roman" w:hAnsi="Arial" w:cs="Arial"/>
        </w:rPr>
        <w:t>w „</w:t>
      </w:r>
      <w:r w:rsidR="00587A36">
        <w:rPr>
          <w:rFonts w:ascii="Arial" w:eastAsia="Times New Roman" w:hAnsi="Arial" w:cs="Arial"/>
        </w:rPr>
        <w:t>Formularzu ofertowym</w:t>
      </w:r>
      <w:r w:rsidRPr="00180FE3">
        <w:rPr>
          <w:rFonts w:ascii="Arial" w:eastAsia="Times New Roman" w:hAnsi="Arial" w:cs="Arial"/>
        </w:rPr>
        <w:t xml:space="preserve">” stanowiącym załącznik nr </w:t>
      </w:r>
      <w:r>
        <w:rPr>
          <w:rFonts w:ascii="Arial" w:eastAsia="Times New Roman" w:hAnsi="Arial" w:cs="Arial"/>
        </w:rPr>
        <w:t xml:space="preserve">1 </w:t>
      </w:r>
      <w:r w:rsidRPr="00180FE3">
        <w:rPr>
          <w:rFonts w:ascii="Arial" w:eastAsia="Times New Roman" w:hAnsi="Arial" w:cs="Arial"/>
        </w:rPr>
        <w:t>do ogłoszenia.</w:t>
      </w:r>
    </w:p>
    <w:p w14:paraId="4211969C" w14:textId="77777777" w:rsidR="00DB7526" w:rsidRPr="00180FE3" w:rsidRDefault="00DB7526" w:rsidP="005E2E4D">
      <w:pPr>
        <w:numPr>
          <w:ilvl w:val="0"/>
          <w:numId w:val="28"/>
        </w:numPr>
        <w:tabs>
          <w:tab w:val="clear" w:pos="1440"/>
        </w:tabs>
        <w:spacing w:after="120" w:line="240" w:lineRule="auto"/>
        <w:ind w:left="567" w:hanging="283"/>
        <w:jc w:val="both"/>
        <w:rPr>
          <w:rFonts w:ascii="Arial" w:eastAsia="Times New Roman" w:hAnsi="Arial" w:cs="Arial"/>
        </w:rPr>
      </w:pPr>
      <w:r w:rsidRPr="00180FE3">
        <w:rPr>
          <w:rFonts w:ascii="Arial" w:eastAsia="Times New Roman" w:hAnsi="Arial" w:cs="Arial"/>
        </w:rPr>
        <w:t>Wartość brutto musi uwzględniać obowiązującą stawkę podatku VAT.</w:t>
      </w:r>
    </w:p>
    <w:p w14:paraId="37CBA4A8" w14:textId="074C950E" w:rsidR="00DB7526" w:rsidRDefault="00DB7526" w:rsidP="005E2E4D">
      <w:pPr>
        <w:numPr>
          <w:ilvl w:val="0"/>
          <w:numId w:val="28"/>
        </w:numPr>
        <w:tabs>
          <w:tab w:val="clear" w:pos="1440"/>
        </w:tabs>
        <w:spacing w:after="120" w:line="240" w:lineRule="auto"/>
        <w:ind w:left="567" w:hanging="283"/>
        <w:jc w:val="both"/>
        <w:rPr>
          <w:rFonts w:ascii="Arial" w:eastAsia="Times New Roman" w:hAnsi="Arial" w:cs="Arial"/>
        </w:rPr>
      </w:pPr>
      <w:r w:rsidRPr="00180FE3">
        <w:rPr>
          <w:rFonts w:ascii="Arial" w:eastAsia="Times New Roman" w:hAnsi="Arial" w:cs="Arial"/>
        </w:rPr>
        <w:t>Cena oferty winna obejmować całość kosztów wykonania usługi, w tym również wszelkie koszty towarzyszące wykonaniu zamówienia</w:t>
      </w:r>
      <w:r w:rsidR="005E2E4D">
        <w:rPr>
          <w:rFonts w:ascii="Arial" w:eastAsia="Times New Roman" w:hAnsi="Arial" w:cs="Arial"/>
        </w:rPr>
        <w:t xml:space="preserve">, związane m.in. z zatrudnieniem osób posiadających odpowiednie doświadczenie oraz zapewnieniem </w:t>
      </w:r>
      <w:r w:rsidR="005E2E4D">
        <w:rPr>
          <w:rFonts w:ascii="Arial" w:eastAsia="Arial" w:hAnsi="Arial" w:cs="Arial"/>
          <w:color w:val="000000"/>
        </w:rPr>
        <w:t>materiałów pomocniczych i papierniczych, niezbędnych do przeprowadzenia i moderacji spotkań.</w:t>
      </w:r>
    </w:p>
    <w:p w14:paraId="1A788D89" w14:textId="106B5051" w:rsidR="00DB7526" w:rsidRPr="00180FE3" w:rsidRDefault="00DB7526" w:rsidP="005E2E4D">
      <w:pPr>
        <w:numPr>
          <w:ilvl w:val="0"/>
          <w:numId w:val="28"/>
        </w:numPr>
        <w:tabs>
          <w:tab w:val="clear" w:pos="1440"/>
        </w:tabs>
        <w:spacing w:after="120" w:line="240" w:lineRule="auto"/>
        <w:ind w:left="567" w:hanging="283"/>
        <w:jc w:val="both"/>
        <w:rPr>
          <w:rFonts w:ascii="Arial" w:eastAsia="Times New Roman" w:hAnsi="Arial" w:cs="Arial"/>
        </w:rPr>
      </w:pPr>
      <w:r w:rsidRPr="00180FE3">
        <w:rPr>
          <w:rFonts w:ascii="Arial" w:eastAsia="Times New Roman" w:hAnsi="Arial" w:cs="Arial"/>
        </w:rPr>
        <w:t>Zamawiający przyjmuje, iż Wykonawca przed złożeniem swojej oferty skalkulował swoje ceny</w:t>
      </w:r>
      <w:r w:rsidR="005E2E4D">
        <w:rPr>
          <w:rFonts w:ascii="Arial" w:eastAsia="Times New Roman" w:hAnsi="Arial" w:cs="Arial"/>
        </w:rPr>
        <w:br/>
      </w:r>
      <w:r w:rsidRPr="00180FE3">
        <w:rPr>
          <w:rFonts w:ascii="Arial" w:eastAsia="Times New Roman" w:hAnsi="Arial" w:cs="Arial"/>
        </w:rPr>
        <w:t>na podstawie własnych obliczeń, działań, szacunków i winien on bez dodatkowych kosztów zrealizować usługę.</w:t>
      </w:r>
    </w:p>
    <w:bookmarkEnd w:id="5"/>
    <w:p w14:paraId="781258A1" w14:textId="77777777" w:rsidR="00DB7526" w:rsidRDefault="00DB7526" w:rsidP="00DB752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</w:rPr>
      </w:pPr>
    </w:p>
    <w:p w14:paraId="1F2BDCD4" w14:textId="6E5CC584" w:rsidR="00122CB9" w:rsidRDefault="00122CB9" w:rsidP="002C569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Kryteria oceny ofert, wagi punktowe, opis przyznawania punktów:</w:t>
      </w:r>
    </w:p>
    <w:p w14:paraId="70C365C3" w14:textId="77777777" w:rsidR="00122CB9" w:rsidRDefault="00122CB9" w:rsidP="00122C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Kryterium: cena brutto – 80 pkt.</w:t>
      </w:r>
    </w:p>
    <w:p w14:paraId="1323E540" w14:textId="77777777" w:rsidR="00122CB9" w:rsidRDefault="00122CB9" w:rsidP="00122C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Kryterium: doświadczenie wykazane przez osoby wskazane do wykonania zadania – 20 pkt.:</w:t>
      </w:r>
    </w:p>
    <w:p w14:paraId="631E8205" w14:textId="7BD5F905" w:rsidR="00122CB9" w:rsidRDefault="00122CB9" w:rsidP="00122C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28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przeprowadzenie co najmniej 18 działań partycypacyjnych (</w:t>
      </w:r>
      <w:r w:rsidR="002C5697">
        <w:rPr>
          <w:rFonts w:ascii="Arial" w:eastAsia="Arial" w:hAnsi="Arial" w:cs="Arial"/>
          <w:color w:val="000000"/>
        </w:rPr>
        <w:t>co najmniej</w:t>
      </w:r>
      <w:r>
        <w:rPr>
          <w:rFonts w:ascii="Arial" w:eastAsia="Arial" w:hAnsi="Arial" w:cs="Arial"/>
          <w:color w:val="000000"/>
        </w:rPr>
        <w:t xml:space="preserve"> </w:t>
      </w:r>
      <w:r w:rsidR="002C5697">
        <w:rPr>
          <w:rFonts w:ascii="Arial" w:eastAsia="Arial" w:hAnsi="Arial" w:cs="Arial"/>
          <w:color w:val="000000"/>
        </w:rPr>
        <w:t xml:space="preserve">2 osoby w etapie 1 oraz co najmniej 4 osoby w etapie 2 </w:t>
      </w:r>
      <w:r>
        <w:rPr>
          <w:rFonts w:ascii="Arial" w:eastAsia="Arial" w:hAnsi="Arial" w:cs="Arial"/>
          <w:color w:val="000000"/>
        </w:rPr>
        <w:t>wykazując</w:t>
      </w:r>
      <w:r w:rsidR="002C5697">
        <w:rPr>
          <w:rFonts w:ascii="Arial" w:eastAsia="Arial" w:hAnsi="Arial" w:cs="Arial"/>
          <w:color w:val="000000"/>
        </w:rPr>
        <w:t xml:space="preserve">e </w:t>
      </w:r>
      <w:r>
        <w:rPr>
          <w:rFonts w:ascii="Arial" w:eastAsia="Arial" w:hAnsi="Arial" w:cs="Arial"/>
          <w:color w:val="000000"/>
        </w:rPr>
        <w:t>po minimum 3 działania), przy czym:</w:t>
      </w:r>
    </w:p>
    <w:p w14:paraId="246ED561" w14:textId="77777777" w:rsidR="00122CB9" w:rsidRDefault="00122CB9" w:rsidP="00122CB9">
      <w:pPr>
        <w:pBdr>
          <w:top w:val="nil"/>
          <w:left w:val="nil"/>
          <w:bottom w:val="nil"/>
          <w:right w:val="nil"/>
          <w:between w:val="nil"/>
        </w:pBdr>
        <w:spacing w:after="0"/>
        <w:ind w:left="99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- każda z osób wykazuje po 3 działania (warunek formalny minimum) - 0 pkt.</w:t>
      </w:r>
    </w:p>
    <w:p w14:paraId="4AFCC2BA" w14:textId="77777777" w:rsidR="00122CB9" w:rsidRDefault="00122CB9" w:rsidP="00122CB9">
      <w:pPr>
        <w:pBdr>
          <w:top w:val="nil"/>
          <w:left w:val="nil"/>
          <w:bottom w:val="nil"/>
          <w:right w:val="nil"/>
          <w:between w:val="nil"/>
        </w:pBdr>
        <w:spacing w:after="0"/>
        <w:ind w:left="99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- wykazanie dodatkowo 1-2 działań – 5 pkt</w:t>
      </w:r>
    </w:p>
    <w:p w14:paraId="5DC74744" w14:textId="77777777" w:rsidR="00122CB9" w:rsidRDefault="00122CB9" w:rsidP="00122CB9">
      <w:pPr>
        <w:pBdr>
          <w:top w:val="nil"/>
          <w:left w:val="nil"/>
          <w:bottom w:val="nil"/>
          <w:right w:val="nil"/>
          <w:between w:val="nil"/>
        </w:pBdr>
        <w:spacing w:after="0"/>
        <w:ind w:left="99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- wykazanie dodatkowo 3 i więcej działań – 10 pkt</w:t>
      </w:r>
    </w:p>
    <w:p w14:paraId="4105D28C" w14:textId="005F62DE" w:rsidR="00122CB9" w:rsidRDefault="00122CB9" w:rsidP="00122C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28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potwierdzone referencjami</w:t>
      </w:r>
      <w:r w:rsidR="002C5697">
        <w:rPr>
          <w:rFonts w:ascii="Arial" w:eastAsia="Arial" w:hAnsi="Arial" w:cs="Arial"/>
          <w:color w:val="000000"/>
        </w:rPr>
        <w:t xml:space="preserve"> dodatkowe</w:t>
      </w:r>
      <w:r>
        <w:rPr>
          <w:rFonts w:ascii="Arial" w:eastAsia="Arial" w:hAnsi="Arial" w:cs="Arial"/>
          <w:color w:val="000000"/>
        </w:rPr>
        <w:t xml:space="preserve"> doświadczenie co najmniej 2 osób wskazanych </w:t>
      </w:r>
      <w:r w:rsidR="002C5697">
        <w:rPr>
          <w:rFonts w:ascii="Arial" w:eastAsia="Arial" w:hAnsi="Arial" w:cs="Arial"/>
          <w:color w:val="000000"/>
        </w:rPr>
        <w:t xml:space="preserve">do realizacji etapu 2 </w:t>
      </w:r>
      <w:r>
        <w:rPr>
          <w:rFonts w:ascii="Arial" w:eastAsia="Arial" w:hAnsi="Arial" w:cs="Arial"/>
          <w:color w:val="000000"/>
        </w:rPr>
        <w:t>w zakresie przygotowywania i opracowywania treści i grafik dla co najmniej 6 np.: serwisów internetowych, stron lub mediów społecznościowych, projektów identyfikacji wizualnej i strategii marketingowej (</w:t>
      </w:r>
      <w:r w:rsidR="002C5697">
        <w:rPr>
          <w:rFonts w:ascii="Arial" w:eastAsia="Arial" w:hAnsi="Arial" w:cs="Arial"/>
          <w:color w:val="000000"/>
        </w:rPr>
        <w:t xml:space="preserve">co najmniej </w:t>
      </w:r>
      <w:r>
        <w:rPr>
          <w:rFonts w:ascii="Arial" w:eastAsia="Arial" w:hAnsi="Arial" w:cs="Arial"/>
          <w:color w:val="000000"/>
        </w:rPr>
        <w:t xml:space="preserve"> 2 osoby x minimum 3 działania), przy czym:</w:t>
      </w:r>
    </w:p>
    <w:p w14:paraId="176B0C58" w14:textId="77777777" w:rsidR="00122CB9" w:rsidRDefault="00122CB9" w:rsidP="00122CB9">
      <w:pPr>
        <w:pBdr>
          <w:top w:val="nil"/>
          <w:left w:val="nil"/>
          <w:bottom w:val="nil"/>
          <w:right w:val="nil"/>
          <w:between w:val="nil"/>
        </w:pBdr>
        <w:spacing w:after="0"/>
        <w:ind w:left="99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- każda z osób wykazuje po 3 działania (warunek formalny minimum) - 0 pkt.</w:t>
      </w:r>
    </w:p>
    <w:p w14:paraId="00C54A63" w14:textId="77777777" w:rsidR="00122CB9" w:rsidRDefault="00122CB9" w:rsidP="00122CB9">
      <w:pPr>
        <w:pBdr>
          <w:top w:val="nil"/>
          <w:left w:val="nil"/>
          <w:bottom w:val="nil"/>
          <w:right w:val="nil"/>
          <w:between w:val="nil"/>
        </w:pBdr>
        <w:spacing w:after="0"/>
        <w:ind w:left="99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- wykazanie dodatkowo 1-2 działań – 5 pkt</w:t>
      </w:r>
    </w:p>
    <w:p w14:paraId="2BC37735" w14:textId="77777777" w:rsidR="00122CB9" w:rsidRDefault="00122CB9" w:rsidP="00122CB9">
      <w:pPr>
        <w:pBdr>
          <w:top w:val="nil"/>
          <w:left w:val="nil"/>
          <w:bottom w:val="nil"/>
          <w:right w:val="nil"/>
          <w:between w:val="nil"/>
        </w:pBdr>
        <w:ind w:left="99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- wykazanie dodatkowo 3 i więcej działań – 10 pkt</w:t>
      </w:r>
    </w:p>
    <w:p w14:paraId="04C0EB6C" w14:textId="77777777" w:rsidR="00122CB9" w:rsidRDefault="00122CB9" w:rsidP="00122CB9">
      <w:pPr>
        <w:ind w:firstLine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Ilość punktów jaką po uwzględnieniu znaczenia kryteriów oceny ofert może uzyskać oferta to:</w:t>
      </w:r>
      <w:r>
        <w:rPr>
          <w:rFonts w:ascii="Arial" w:eastAsia="Arial" w:hAnsi="Arial" w:cs="Arial"/>
        </w:rPr>
        <w:br/>
        <w:t>100 punktów i tak:</w:t>
      </w:r>
    </w:p>
    <w:p w14:paraId="781451EE" w14:textId="77777777" w:rsidR="00122CB9" w:rsidRDefault="00122CB9" w:rsidP="00122CB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za cenę oferty (C) - maksymalnie 80 pkt</w:t>
      </w:r>
    </w:p>
    <w:p w14:paraId="3E9808CA" w14:textId="77777777" w:rsidR="00122CB9" w:rsidRDefault="00122CB9" w:rsidP="00122CB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za doświadczenie (D) - maksymalnie 20 pkt (10+10)</w:t>
      </w:r>
    </w:p>
    <w:p w14:paraId="69961036" w14:textId="77777777" w:rsidR="00122CB9" w:rsidRDefault="00122CB9" w:rsidP="00122CB9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Kryterium Cena:</w:t>
      </w:r>
    </w:p>
    <w:p w14:paraId="3CF8D7DC" w14:textId="77777777" w:rsidR="00122CB9" w:rsidRDefault="00122CB9" w:rsidP="00122CB9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Sposób wyliczenia punktów (max. 80 pkt) za cenę oferty wg następującego wzoru:</w:t>
      </w:r>
    </w:p>
    <w:p w14:paraId="317DF082" w14:textId="77777777" w:rsidR="00122CB9" w:rsidRDefault="00122CB9" w:rsidP="00122CB9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cena oferty z najniższą ceną (zł)</w:t>
      </w:r>
    </w:p>
    <w:p w14:paraId="4780800C" w14:textId="77777777" w:rsidR="00122CB9" w:rsidRDefault="00122CB9" w:rsidP="00122CB9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   =   --------------------------------------------  x  80 ( pkt)</w:t>
      </w:r>
    </w:p>
    <w:p w14:paraId="27BD1784" w14:textId="77777777" w:rsidR="00122CB9" w:rsidRDefault="00122CB9" w:rsidP="00122CB9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cena badanej oferty (zł)</w:t>
      </w:r>
    </w:p>
    <w:p w14:paraId="1C3BDD8D" w14:textId="77777777" w:rsidR="00122CB9" w:rsidRDefault="00122CB9" w:rsidP="00122CB9">
      <w:pPr>
        <w:rPr>
          <w:rFonts w:ascii="Arial" w:eastAsia="Arial" w:hAnsi="Arial" w:cs="Arial"/>
          <w:sz w:val="2"/>
          <w:szCs w:val="2"/>
        </w:rPr>
      </w:pPr>
    </w:p>
    <w:p w14:paraId="3FAF1F59" w14:textId="77777777" w:rsidR="00122CB9" w:rsidRDefault="00122CB9" w:rsidP="00122CB9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Łączna ocena oferty = C (pkt) + D (pkt) </w:t>
      </w:r>
    </w:p>
    <w:p w14:paraId="073E201B" w14:textId="77777777" w:rsidR="008E73B3" w:rsidRDefault="00122CB9" w:rsidP="00122CB9">
      <w:pPr>
        <w:ind w:firstLine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 cenie ofertowej należy uwzględnić wszystkie koszty związane z kompleksową realizacją przedmiotu zamówienia. Wszystkie rozliczenia między Zamawiającym, a Wykonawcą dokonywane będą w PLN.</w:t>
      </w:r>
    </w:p>
    <w:p w14:paraId="7B709120" w14:textId="53E595E6" w:rsidR="005E2E4D" w:rsidRPr="005E2E4D" w:rsidRDefault="005E2E4D" w:rsidP="005E2E4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="Arial" w:eastAsia="Arial" w:hAnsi="Arial" w:cs="Arial"/>
          <w:b/>
          <w:color w:val="000000"/>
        </w:rPr>
      </w:pPr>
      <w:bookmarkStart w:id="6" w:name="_Hlk103171496"/>
      <w:r w:rsidRPr="005E2E4D">
        <w:rPr>
          <w:rFonts w:ascii="Arial" w:eastAsia="Arial" w:hAnsi="Arial" w:cs="Arial"/>
          <w:b/>
          <w:color w:val="000000"/>
        </w:rPr>
        <w:lastRenderedPageBreak/>
        <w:t>Odrzucenie oferty</w:t>
      </w:r>
    </w:p>
    <w:p w14:paraId="4984EDA7" w14:textId="77777777" w:rsidR="005E2E4D" w:rsidRPr="00180FE3" w:rsidRDefault="005E2E4D" w:rsidP="008E73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eastAsia="Times New Roman" w:hAnsi="Arial" w:cs="Arial"/>
        </w:rPr>
      </w:pPr>
      <w:r w:rsidRPr="00180FE3">
        <w:rPr>
          <w:rFonts w:ascii="Arial" w:eastAsia="Times New Roman" w:hAnsi="Arial" w:cs="Arial"/>
        </w:rPr>
        <w:t>Zamawiający odrzuca ofertę Wykonawcy, jeżeli:</w:t>
      </w:r>
    </w:p>
    <w:p w14:paraId="0B9E0C2B" w14:textId="77777777" w:rsidR="005E2E4D" w:rsidRPr="00180FE3" w:rsidRDefault="005E2E4D" w:rsidP="002C5697">
      <w:pPr>
        <w:numPr>
          <w:ilvl w:val="0"/>
          <w:numId w:val="18"/>
        </w:numPr>
        <w:spacing w:after="0" w:line="240" w:lineRule="auto"/>
        <w:ind w:left="709" w:hanging="425"/>
        <w:jc w:val="both"/>
        <w:rPr>
          <w:rFonts w:ascii="Arial" w:eastAsia="Times New Roman" w:hAnsi="Arial" w:cs="Arial"/>
        </w:rPr>
      </w:pPr>
      <w:r w:rsidRPr="00180FE3">
        <w:rPr>
          <w:rFonts w:ascii="Arial" w:eastAsia="Times New Roman" w:hAnsi="Arial" w:cs="Arial"/>
        </w:rPr>
        <w:t>została złożona po terminie składania ofert;</w:t>
      </w:r>
    </w:p>
    <w:p w14:paraId="494581B2" w14:textId="5D050D3B" w:rsidR="005E2E4D" w:rsidRPr="00180FE3" w:rsidRDefault="005E2E4D" w:rsidP="002C5697">
      <w:pPr>
        <w:numPr>
          <w:ilvl w:val="0"/>
          <w:numId w:val="18"/>
        </w:numPr>
        <w:spacing w:after="0" w:line="240" w:lineRule="auto"/>
        <w:ind w:left="709" w:hanging="425"/>
        <w:jc w:val="both"/>
        <w:rPr>
          <w:rFonts w:ascii="Arial" w:eastAsia="Times New Roman" w:hAnsi="Arial" w:cs="Arial"/>
        </w:rPr>
      </w:pPr>
      <w:r w:rsidRPr="00180FE3">
        <w:rPr>
          <w:rFonts w:ascii="Arial" w:eastAsia="Times New Roman" w:hAnsi="Arial" w:cs="Arial"/>
        </w:rPr>
        <w:t xml:space="preserve">została złożona przez </w:t>
      </w:r>
      <w:r w:rsidR="008E73B3">
        <w:rPr>
          <w:rFonts w:ascii="Arial" w:eastAsia="Times New Roman" w:hAnsi="Arial" w:cs="Arial"/>
        </w:rPr>
        <w:t>W</w:t>
      </w:r>
      <w:r w:rsidRPr="00180FE3">
        <w:rPr>
          <w:rFonts w:ascii="Arial" w:eastAsia="Times New Roman" w:hAnsi="Arial" w:cs="Arial"/>
        </w:rPr>
        <w:t>ykonawcę:</w:t>
      </w:r>
    </w:p>
    <w:p w14:paraId="0A8D6CB9" w14:textId="77777777" w:rsidR="005E2E4D" w:rsidRPr="00180FE3" w:rsidRDefault="005E2E4D" w:rsidP="002C5697">
      <w:pPr>
        <w:numPr>
          <w:ilvl w:val="1"/>
          <w:numId w:val="29"/>
        </w:numPr>
        <w:spacing w:after="0" w:line="240" w:lineRule="auto"/>
        <w:ind w:left="709" w:hanging="425"/>
        <w:jc w:val="both"/>
        <w:rPr>
          <w:rFonts w:ascii="Arial" w:eastAsia="Times New Roman" w:hAnsi="Arial" w:cs="Arial"/>
        </w:rPr>
      </w:pPr>
      <w:r w:rsidRPr="00180FE3">
        <w:rPr>
          <w:rFonts w:ascii="Arial" w:eastAsia="Times New Roman" w:hAnsi="Arial" w:cs="Arial"/>
        </w:rPr>
        <w:t>niespełniającego warunków udziału w postępowaniu, lub</w:t>
      </w:r>
    </w:p>
    <w:p w14:paraId="6E90ADA0" w14:textId="77777777" w:rsidR="005E2E4D" w:rsidRPr="00180FE3" w:rsidRDefault="005E2E4D" w:rsidP="002C5697">
      <w:pPr>
        <w:numPr>
          <w:ilvl w:val="1"/>
          <w:numId w:val="29"/>
        </w:numPr>
        <w:spacing w:after="0" w:line="240" w:lineRule="auto"/>
        <w:ind w:left="709" w:hanging="425"/>
        <w:jc w:val="both"/>
        <w:rPr>
          <w:rFonts w:ascii="Arial" w:eastAsia="Times New Roman" w:hAnsi="Arial" w:cs="Arial"/>
        </w:rPr>
      </w:pPr>
      <w:r w:rsidRPr="00180FE3">
        <w:rPr>
          <w:rFonts w:ascii="Arial" w:eastAsia="Times New Roman" w:hAnsi="Arial" w:cs="Arial"/>
        </w:rPr>
        <w:t>który nie złożył w przewidzianym terminie wymaganych dokumentów lub oświadczeń;</w:t>
      </w:r>
    </w:p>
    <w:p w14:paraId="3F61CAB6" w14:textId="77777777" w:rsidR="005E2E4D" w:rsidRPr="00180FE3" w:rsidRDefault="005E2E4D" w:rsidP="002C5697">
      <w:pPr>
        <w:numPr>
          <w:ilvl w:val="0"/>
          <w:numId w:val="18"/>
        </w:numPr>
        <w:spacing w:after="0" w:line="240" w:lineRule="auto"/>
        <w:ind w:left="709" w:hanging="425"/>
        <w:jc w:val="both"/>
        <w:rPr>
          <w:rFonts w:ascii="Arial" w:eastAsia="Times New Roman" w:hAnsi="Arial" w:cs="Arial"/>
        </w:rPr>
      </w:pPr>
      <w:r w:rsidRPr="00180FE3">
        <w:rPr>
          <w:rFonts w:ascii="Arial" w:eastAsia="Times New Roman" w:hAnsi="Arial" w:cs="Arial"/>
        </w:rPr>
        <w:t>jest nieważna na podstawie odrębnych przepisów;</w:t>
      </w:r>
    </w:p>
    <w:p w14:paraId="25AA7E10" w14:textId="77777777" w:rsidR="005E2E4D" w:rsidRPr="00180FE3" w:rsidRDefault="005E2E4D" w:rsidP="002C5697">
      <w:pPr>
        <w:numPr>
          <w:ilvl w:val="0"/>
          <w:numId w:val="18"/>
        </w:numPr>
        <w:spacing w:after="0" w:line="240" w:lineRule="auto"/>
        <w:ind w:left="709" w:hanging="425"/>
        <w:jc w:val="both"/>
        <w:rPr>
          <w:rFonts w:ascii="Arial" w:eastAsia="Times New Roman" w:hAnsi="Arial" w:cs="Arial"/>
        </w:rPr>
      </w:pPr>
      <w:r w:rsidRPr="00180FE3">
        <w:rPr>
          <w:rFonts w:ascii="Arial" w:eastAsia="Times New Roman" w:hAnsi="Arial" w:cs="Arial"/>
        </w:rPr>
        <w:t>jej treść jest niezgodna z warunkami zamówienia;</w:t>
      </w:r>
    </w:p>
    <w:p w14:paraId="18B2EC67" w14:textId="77777777" w:rsidR="005E2E4D" w:rsidRPr="00180FE3" w:rsidRDefault="005E2E4D" w:rsidP="002C5697">
      <w:pPr>
        <w:numPr>
          <w:ilvl w:val="0"/>
          <w:numId w:val="18"/>
        </w:numPr>
        <w:spacing w:after="0" w:line="240" w:lineRule="auto"/>
        <w:ind w:left="709" w:hanging="425"/>
        <w:jc w:val="both"/>
        <w:rPr>
          <w:rFonts w:ascii="Arial" w:eastAsia="Times New Roman" w:hAnsi="Arial" w:cs="Arial"/>
        </w:rPr>
      </w:pPr>
      <w:r w:rsidRPr="00180FE3">
        <w:rPr>
          <w:rFonts w:ascii="Arial" w:eastAsia="Times New Roman" w:hAnsi="Arial" w:cs="Arial"/>
        </w:rPr>
        <w:t>nie została sporządzona lub przekazana w sposób zgodny z wymaganiami Zamawiającego;</w:t>
      </w:r>
    </w:p>
    <w:p w14:paraId="2323F4ED" w14:textId="2C5821AB" w:rsidR="005E2E4D" w:rsidRPr="00180FE3" w:rsidRDefault="005E2E4D" w:rsidP="002C5697">
      <w:pPr>
        <w:numPr>
          <w:ilvl w:val="0"/>
          <w:numId w:val="18"/>
        </w:numPr>
        <w:spacing w:after="0" w:line="240" w:lineRule="auto"/>
        <w:ind w:left="709" w:hanging="425"/>
        <w:jc w:val="both"/>
        <w:rPr>
          <w:rFonts w:ascii="Arial" w:eastAsia="Times New Roman" w:hAnsi="Arial" w:cs="Arial"/>
        </w:rPr>
      </w:pPr>
      <w:r w:rsidRPr="00180FE3">
        <w:rPr>
          <w:rFonts w:ascii="Arial" w:eastAsia="Times New Roman" w:hAnsi="Arial" w:cs="Arial"/>
        </w:rPr>
        <w:t>została złożona w warunkach czynu nieuczciwej konkurencji w rozumieniu ustawy z dnia</w:t>
      </w:r>
      <w:r w:rsidR="008E73B3">
        <w:rPr>
          <w:rFonts w:ascii="Arial" w:eastAsia="Times New Roman" w:hAnsi="Arial" w:cs="Arial"/>
        </w:rPr>
        <w:br/>
      </w:r>
      <w:r w:rsidRPr="00180FE3">
        <w:rPr>
          <w:rFonts w:ascii="Arial" w:eastAsia="Times New Roman" w:hAnsi="Arial" w:cs="Arial"/>
        </w:rPr>
        <w:t>16 kwietnia 1993 r. o zwalczaniu nieuczciwej konkurencji;</w:t>
      </w:r>
    </w:p>
    <w:p w14:paraId="3577E2D8" w14:textId="77777777" w:rsidR="005E2E4D" w:rsidRPr="00180FE3" w:rsidRDefault="005E2E4D" w:rsidP="002C5697">
      <w:pPr>
        <w:numPr>
          <w:ilvl w:val="0"/>
          <w:numId w:val="18"/>
        </w:numPr>
        <w:spacing w:after="0" w:line="240" w:lineRule="auto"/>
        <w:ind w:left="709" w:hanging="425"/>
        <w:jc w:val="both"/>
        <w:rPr>
          <w:rFonts w:ascii="Arial" w:eastAsia="Times New Roman" w:hAnsi="Arial" w:cs="Arial"/>
        </w:rPr>
      </w:pPr>
      <w:r w:rsidRPr="00180FE3">
        <w:rPr>
          <w:rFonts w:ascii="Arial" w:eastAsia="Times New Roman" w:hAnsi="Arial" w:cs="Arial"/>
        </w:rPr>
        <w:t>zawiera rażąco niską cenę lub koszt w stosunku do przedmiotu zamówienia;</w:t>
      </w:r>
    </w:p>
    <w:p w14:paraId="53463B87" w14:textId="77777777" w:rsidR="005E2E4D" w:rsidRPr="00180FE3" w:rsidRDefault="005E2E4D" w:rsidP="002C5697">
      <w:pPr>
        <w:numPr>
          <w:ilvl w:val="0"/>
          <w:numId w:val="18"/>
        </w:numPr>
        <w:spacing w:after="0" w:line="240" w:lineRule="auto"/>
        <w:ind w:left="709" w:hanging="425"/>
        <w:jc w:val="both"/>
        <w:rPr>
          <w:rFonts w:ascii="Arial" w:eastAsia="Times New Roman" w:hAnsi="Arial" w:cs="Arial"/>
        </w:rPr>
      </w:pPr>
      <w:r w:rsidRPr="00180FE3">
        <w:rPr>
          <w:rFonts w:ascii="Arial" w:eastAsia="Times New Roman" w:hAnsi="Arial" w:cs="Arial"/>
        </w:rPr>
        <w:t>zawiera błędy w obliczeniu ceny lub kosztu;</w:t>
      </w:r>
    </w:p>
    <w:p w14:paraId="486699B0" w14:textId="1037CFF7" w:rsidR="005E2E4D" w:rsidRPr="00180FE3" w:rsidRDefault="005E2E4D" w:rsidP="002C5697">
      <w:pPr>
        <w:numPr>
          <w:ilvl w:val="0"/>
          <w:numId w:val="18"/>
        </w:numPr>
        <w:spacing w:after="0" w:line="240" w:lineRule="auto"/>
        <w:ind w:left="709" w:hanging="425"/>
        <w:jc w:val="both"/>
        <w:rPr>
          <w:rFonts w:ascii="Arial" w:eastAsia="Times New Roman" w:hAnsi="Arial" w:cs="Arial"/>
        </w:rPr>
      </w:pPr>
      <w:r w:rsidRPr="00180FE3">
        <w:rPr>
          <w:rFonts w:ascii="Arial" w:eastAsia="Times New Roman" w:hAnsi="Arial" w:cs="Arial"/>
        </w:rPr>
        <w:t>Wykonawca w wyznaczonym terminie zakwestionował poprawienie omyłki</w:t>
      </w:r>
      <w:r w:rsidR="008E73B3">
        <w:rPr>
          <w:rFonts w:ascii="Arial" w:eastAsia="Times New Roman" w:hAnsi="Arial" w:cs="Arial"/>
        </w:rPr>
        <w:t>;</w:t>
      </w:r>
    </w:p>
    <w:p w14:paraId="2322C124" w14:textId="63FDA73C" w:rsidR="005E2E4D" w:rsidRPr="00180FE3" w:rsidRDefault="005E2E4D" w:rsidP="002C5697">
      <w:pPr>
        <w:numPr>
          <w:ilvl w:val="0"/>
          <w:numId w:val="18"/>
        </w:numPr>
        <w:spacing w:after="0" w:line="240" w:lineRule="auto"/>
        <w:ind w:left="709" w:hanging="425"/>
        <w:jc w:val="both"/>
        <w:rPr>
          <w:rFonts w:ascii="Arial" w:eastAsia="Times New Roman" w:hAnsi="Arial" w:cs="Arial"/>
        </w:rPr>
      </w:pPr>
      <w:r w:rsidRPr="00180FE3">
        <w:rPr>
          <w:rFonts w:ascii="Arial" w:eastAsia="Times New Roman" w:hAnsi="Arial" w:cs="Arial"/>
        </w:rPr>
        <w:t>Wykonawca nie wyraził zgody na przedłużenie terminu związania ofertą</w:t>
      </w:r>
      <w:r w:rsidR="008E73B3">
        <w:rPr>
          <w:rFonts w:ascii="Arial" w:eastAsia="Times New Roman" w:hAnsi="Arial" w:cs="Arial"/>
        </w:rPr>
        <w:t>;</w:t>
      </w:r>
    </w:p>
    <w:p w14:paraId="07585182" w14:textId="4C10613B" w:rsidR="005E2E4D" w:rsidRDefault="005E2E4D" w:rsidP="002C5697">
      <w:pPr>
        <w:numPr>
          <w:ilvl w:val="0"/>
          <w:numId w:val="18"/>
        </w:numPr>
        <w:spacing w:after="0" w:line="240" w:lineRule="auto"/>
        <w:ind w:left="709" w:hanging="425"/>
        <w:jc w:val="both"/>
        <w:rPr>
          <w:rFonts w:ascii="Arial" w:eastAsia="Times New Roman" w:hAnsi="Arial" w:cs="Arial"/>
        </w:rPr>
      </w:pPr>
      <w:r w:rsidRPr="00180FE3">
        <w:rPr>
          <w:rFonts w:ascii="Arial" w:eastAsia="Times New Roman" w:hAnsi="Arial" w:cs="Arial"/>
        </w:rPr>
        <w:t>Wykonawca nie wyraził zgody na wybór jego oferty po upływie terminu związania ofertą</w:t>
      </w:r>
      <w:r w:rsidR="008E73B3">
        <w:rPr>
          <w:rFonts w:ascii="Arial" w:eastAsia="Times New Roman" w:hAnsi="Arial" w:cs="Arial"/>
        </w:rPr>
        <w:t>.</w:t>
      </w:r>
    </w:p>
    <w:bookmarkEnd w:id="6"/>
    <w:p w14:paraId="2B6EF28C" w14:textId="77777777" w:rsidR="008E73B3" w:rsidRDefault="008E73B3" w:rsidP="008E73B3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6B60FCE0" w14:textId="623B8A04" w:rsidR="009B6B1B" w:rsidRDefault="00A51841" w:rsidP="006F48E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Istotne zmiany w umowie:</w:t>
      </w:r>
    </w:p>
    <w:p w14:paraId="02D20B26" w14:textId="77777777" w:rsidR="009B6B1B" w:rsidRDefault="00A51841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Nie dotyczy</w:t>
      </w:r>
    </w:p>
    <w:p w14:paraId="2A6928D9" w14:textId="77777777" w:rsidR="009B6B1B" w:rsidRDefault="00A51841" w:rsidP="006F48E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Oferty częściowe i wariantowe:</w:t>
      </w:r>
    </w:p>
    <w:p w14:paraId="1F50DE82" w14:textId="77777777" w:rsidR="009B6B1B" w:rsidRDefault="00A51841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Zamawiający nie dopuszcza możliwości złożenia oferty wariantowej.</w:t>
      </w:r>
    </w:p>
    <w:p w14:paraId="7C74D440" w14:textId="77777777" w:rsidR="009B6B1B" w:rsidRDefault="00A51841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Zamawiający nie dopuszcza możliwości złożenia oferty częściowej.</w:t>
      </w:r>
    </w:p>
    <w:p w14:paraId="28FF8FD7" w14:textId="77777777" w:rsidR="009B6B1B" w:rsidRDefault="00A51841" w:rsidP="00DB752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Zamówienia uzupełniające:</w:t>
      </w:r>
    </w:p>
    <w:p w14:paraId="6F3DF6DB" w14:textId="77777777" w:rsidR="009B6B1B" w:rsidRDefault="00A51841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Zamawiający nie przewiduje udzielania zamówień uzupełniających.</w:t>
      </w:r>
    </w:p>
    <w:p w14:paraId="373421E6" w14:textId="77777777" w:rsidR="009B6B1B" w:rsidRDefault="00A51841" w:rsidP="006F48E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Warunki płatności:</w:t>
      </w:r>
    </w:p>
    <w:p w14:paraId="66055596" w14:textId="77777777" w:rsidR="009B6B1B" w:rsidRDefault="00A51841" w:rsidP="002C569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9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Wykonane zadanie będzie podlegać odbiorowi na podstawie comiesięcznego protokołu odbioru.</w:t>
      </w:r>
    </w:p>
    <w:p w14:paraId="75B13DF2" w14:textId="77777777" w:rsidR="009B6B1B" w:rsidRDefault="00A51841" w:rsidP="002C569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9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Płatność nastąpi w terminie do 21 dni od daty doręczenia Zamawiającemu prawidłowo wystawionej faktury za dany miesiąc realizacji działań.</w:t>
      </w:r>
    </w:p>
    <w:p w14:paraId="2BA260AE" w14:textId="77777777" w:rsidR="009B6B1B" w:rsidRDefault="009B6B1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" w:eastAsia="Arial" w:hAnsi="Arial" w:cs="Arial"/>
          <w:color w:val="000000"/>
        </w:rPr>
      </w:pPr>
    </w:p>
    <w:p w14:paraId="75AE1537" w14:textId="18F9EAED" w:rsidR="00C8010C" w:rsidRPr="00DB7526" w:rsidRDefault="00C8010C" w:rsidP="006F48E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color w:val="000000"/>
        </w:rPr>
      </w:pPr>
      <w:bookmarkStart w:id="7" w:name="_Hlk103171550"/>
      <w:r w:rsidRPr="00DB7526">
        <w:rPr>
          <w:rFonts w:ascii="Arial" w:eastAsia="Arial" w:hAnsi="Arial" w:cs="Arial"/>
          <w:b/>
          <w:color w:val="000000"/>
        </w:rPr>
        <w:t xml:space="preserve">Informacja o sposobie porozumiewania się Zamawiającego z </w:t>
      </w:r>
      <w:r w:rsidR="002C5697">
        <w:rPr>
          <w:rFonts w:ascii="Arial" w:eastAsia="Arial" w:hAnsi="Arial" w:cs="Arial"/>
          <w:b/>
          <w:color w:val="000000"/>
        </w:rPr>
        <w:t>W</w:t>
      </w:r>
      <w:r w:rsidRPr="00DB7526">
        <w:rPr>
          <w:rFonts w:ascii="Arial" w:eastAsia="Arial" w:hAnsi="Arial" w:cs="Arial"/>
          <w:b/>
          <w:color w:val="000000"/>
        </w:rPr>
        <w:t>ykonawcami oraz przekazywania oświadczeń lub dokumentów</w:t>
      </w:r>
    </w:p>
    <w:p w14:paraId="53971F24" w14:textId="1677B22D" w:rsidR="009B6B1B" w:rsidRDefault="00DB7526" w:rsidP="00977D54">
      <w:pPr>
        <w:pStyle w:val="Akapitzlist"/>
        <w:numPr>
          <w:ilvl w:val="0"/>
          <w:numId w:val="27"/>
        </w:numPr>
        <w:ind w:hanging="294"/>
        <w:jc w:val="both"/>
        <w:rPr>
          <w:rFonts w:ascii="Arial" w:eastAsia="Arial" w:hAnsi="Arial" w:cs="Arial"/>
        </w:rPr>
      </w:pPr>
      <w:r w:rsidRPr="00DB7526">
        <w:rPr>
          <w:rFonts w:ascii="Arial" w:eastAsia="Arial" w:hAnsi="Arial" w:cs="Arial"/>
        </w:rPr>
        <w:t>przekazywani</w:t>
      </w:r>
      <w:r>
        <w:rPr>
          <w:rFonts w:ascii="Arial" w:eastAsia="Arial" w:hAnsi="Arial" w:cs="Arial"/>
        </w:rPr>
        <w:t>e</w:t>
      </w:r>
      <w:r w:rsidRPr="00DB7526">
        <w:rPr>
          <w:rFonts w:ascii="Arial" w:eastAsia="Arial" w:hAnsi="Arial" w:cs="Arial"/>
        </w:rPr>
        <w:t xml:space="preserve"> oświadczeń lub dokumentów </w:t>
      </w:r>
      <w:r>
        <w:rPr>
          <w:rFonts w:ascii="Arial" w:eastAsia="Arial" w:hAnsi="Arial" w:cs="Arial"/>
        </w:rPr>
        <w:t>może następować wyłącznie e</w:t>
      </w:r>
      <w:r w:rsidR="00A51841" w:rsidRPr="00DB7526">
        <w:rPr>
          <w:rFonts w:ascii="Arial" w:eastAsia="Arial" w:hAnsi="Arial" w:cs="Arial"/>
        </w:rPr>
        <w:t>lektronicznie za</w:t>
      </w:r>
      <w:r>
        <w:rPr>
          <w:rFonts w:ascii="Arial" w:eastAsia="Arial" w:hAnsi="Arial" w:cs="Arial"/>
        </w:rPr>
        <w:t> </w:t>
      </w:r>
      <w:r w:rsidR="00A51841" w:rsidRPr="00DB7526">
        <w:rPr>
          <w:rFonts w:ascii="Arial" w:eastAsia="Arial" w:hAnsi="Arial" w:cs="Arial"/>
        </w:rPr>
        <w:t>pośrednictwem systemu Baza Konkurencyjności (systemu BK2021)</w:t>
      </w:r>
      <w:r>
        <w:rPr>
          <w:rFonts w:ascii="Arial" w:eastAsia="Arial" w:hAnsi="Arial" w:cs="Arial"/>
        </w:rPr>
        <w:t>;</w:t>
      </w:r>
    </w:p>
    <w:p w14:paraId="504456AB" w14:textId="595C67A0" w:rsidR="00DB7526" w:rsidRPr="00DB7526" w:rsidRDefault="00DB7526" w:rsidP="002C5697">
      <w:pPr>
        <w:pStyle w:val="Akapitzlist"/>
        <w:numPr>
          <w:ilvl w:val="0"/>
          <w:numId w:val="27"/>
        </w:numPr>
        <w:ind w:hanging="29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osobą uprawnioną do kontaktów z Oferentami jest: </w:t>
      </w:r>
    </w:p>
    <w:p w14:paraId="24D39E07" w14:textId="77777777" w:rsidR="00DB7526" w:rsidRPr="00DB7526" w:rsidRDefault="00DB7526" w:rsidP="002C5697">
      <w:pPr>
        <w:pStyle w:val="Akapitzlist"/>
        <w:rPr>
          <w:rFonts w:ascii="Arial" w:eastAsia="Arial" w:hAnsi="Arial" w:cs="Arial"/>
        </w:rPr>
      </w:pPr>
      <w:r w:rsidRPr="00DB7526">
        <w:rPr>
          <w:rFonts w:ascii="Arial" w:eastAsia="Arial" w:hAnsi="Arial" w:cs="Arial"/>
        </w:rPr>
        <w:t>Bartosz Wilk, Prezes Zarządu Fundacji KKES, tel. 793 449 696</w:t>
      </w:r>
    </w:p>
    <w:bookmarkEnd w:id="7"/>
    <w:p w14:paraId="67928224" w14:textId="77777777" w:rsidR="009B6B1B" w:rsidRDefault="00A51841" w:rsidP="006F48E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Postanowienia końcowe:</w:t>
      </w:r>
    </w:p>
    <w:p w14:paraId="6D72E9C0" w14:textId="77777777" w:rsidR="006F48EB" w:rsidRPr="00180FE3" w:rsidRDefault="006F48EB" w:rsidP="00334DB3">
      <w:pPr>
        <w:numPr>
          <w:ilvl w:val="0"/>
          <w:numId w:val="19"/>
        </w:numPr>
        <w:tabs>
          <w:tab w:val="clear" w:pos="720"/>
        </w:tabs>
        <w:spacing w:after="0" w:line="240" w:lineRule="auto"/>
        <w:ind w:hanging="294"/>
        <w:jc w:val="both"/>
        <w:rPr>
          <w:rFonts w:ascii="Arial" w:eastAsia="Times New Roman" w:hAnsi="Arial" w:cs="Arial"/>
        </w:rPr>
      </w:pPr>
      <w:r w:rsidRPr="00180FE3">
        <w:rPr>
          <w:rFonts w:ascii="Arial" w:eastAsia="Times New Roman" w:hAnsi="Arial" w:cs="Arial"/>
        </w:rPr>
        <w:t>Zamawiający unieważnia postępowanie jeżeli:</w:t>
      </w:r>
    </w:p>
    <w:p w14:paraId="6C7E579E" w14:textId="77777777" w:rsidR="006F48EB" w:rsidRPr="00180FE3" w:rsidRDefault="006F48EB" w:rsidP="00334DB3">
      <w:pPr>
        <w:numPr>
          <w:ilvl w:val="1"/>
          <w:numId w:val="19"/>
        </w:numPr>
        <w:tabs>
          <w:tab w:val="clear" w:pos="1440"/>
        </w:tabs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</w:rPr>
      </w:pPr>
      <w:r w:rsidRPr="00180FE3">
        <w:rPr>
          <w:rFonts w:ascii="Arial" w:eastAsia="Times New Roman" w:hAnsi="Arial" w:cs="Arial"/>
        </w:rPr>
        <w:t>nie złożono żadnej oferty,</w:t>
      </w:r>
    </w:p>
    <w:p w14:paraId="45F445C1" w14:textId="77777777" w:rsidR="006F48EB" w:rsidRPr="00180FE3" w:rsidRDefault="006F48EB" w:rsidP="00334DB3">
      <w:pPr>
        <w:numPr>
          <w:ilvl w:val="1"/>
          <w:numId w:val="19"/>
        </w:numPr>
        <w:tabs>
          <w:tab w:val="clear" w:pos="1440"/>
        </w:tabs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</w:rPr>
      </w:pPr>
      <w:r w:rsidRPr="00180FE3">
        <w:rPr>
          <w:rFonts w:ascii="Arial" w:eastAsia="Times New Roman" w:hAnsi="Arial" w:cs="Arial"/>
        </w:rPr>
        <w:t xml:space="preserve">wszystkie złożone oferty podlegały odrzuceniu; </w:t>
      </w:r>
    </w:p>
    <w:p w14:paraId="4724D29B" w14:textId="77777777" w:rsidR="006F48EB" w:rsidRPr="00180FE3" w:rsidRDefault="006F48EB" w:rsidP="00334DB3">
      <w:pPr>
        <w:numPr>
          <w:ilvl w:val="1"/>
          <w:numId w:val="19"/>
        </w:numPr>
        <w:tabs>
          <w:tab w:val="clear" w:pos="1440"/>
        </w:tabs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</w:rPr>
      </w:pPr>
      <w:r w:rsidRPr="00180FE3">
        <w:rPr>
          <w:rFonts w:ascii="Arial" w:eastAsia="Times New Roman" w:hAnsi="Arial" w:cs="Arial"/>
        </w:rPr>
        <w:t xml:space="preserve">cena najkorzystniejszej oferty lub oferta z najniższą ceną przewyższa kwotę, którą Zamawiający zamierza przeznaczyć na sfinansowanie zamówienia, chyba że Zamawiający może zwiększyć tę kwotę do ceny najkorzystniejszej oferty; </w:t>
      </w:r>
    </w:p>
    <w:p w14:paraId="6AB067D0" w14:textId="77777777" w:rsidR="006F48EB" w:rsidRPr="00180FE3" w:rsidRDefault="006F48EB" w:rsidP="00334DB3">
      <w:pPr>
        <w:numPr>
          <w:ilvl w:val="1"/>
          <w:numId w:val="19"/>
        </w:numPr>
        <w:tabs>
          <w:tab w:val="clear" w:pos="1440"/>
        </w:tabs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</w:rPr>
      </w:pPr>
      <w:r w:rsidRPr="00180FE3">
        <w:rPr>
          <w:rFonts w:ascii="Arial" w:eastAsia="Times New Roman" w:hAnsi="Arial" w:cs="Arial"/>
        </w:rPr>
        <w:lastRenderedPageBreak/>
        <w:t>wystąpiła istotna zmiana okoliczności powodująca, że prowadzenie postępowania lub wykonanie zamówienia nie leży w interesie publicznym, czego nie można było wcześniej przewidzieć;</w:t>
      </w:r>
    </w:p>
    <w:p w14:paraId="0C8B78CC" w14:textId="0A989BE6" w:rsidR="006F48EB" w:rsidRPr="00180FE3" w:rsidRDefault="006F48EB" w:rsidP="00334DB3">
      <w:pPr>
        <w:numPr>
          <w:ilvl w:val="1"/>
          <w:numId w:val="19"/>
        </w:numPr>
        <w:tabs>
          <w:tab w:val="clear" w:pos="1440"/>
        </w:tabs>
        <w:suppressAutoHyphens/>
        <w:spacing w:after="120" w:line="240" w:lineRule="auto"/>
        <w:ind w:left="993" w:hanging="284"/>
        <w:jc w:val="both"/>
        <w:rPr>
          <w:rFonts w:ascii="Arial" w:eastAsia="Times New Roman" w:hAnsi="Arial" w:cs="Arial"/>
        </w:rPr>
      </w:pPr>
      <w:r w:rsidRPr="00180FE3">
        <w:rPr>
          <w:rFonts w:ascii="Arial" w:eastAsia="Times New Roman" w:hAnsi="Arial" w:cs="Arial"/>
        </w:rPr>
        <w:t xml:space="preserve"> postępowanie obarczone jest niemożliwą do usunięcia wadą uniemożliwiającą zawarcie niepodlegającej unieważnieniu umowy w sprawie zamówienia publicznego</w:t>
      </w:r>
      <w:r>
        <w:rPr>
          <w:rFonts w:ascii="Arial" w:eastAsia="Times New Roman" w:hAnsi="Arial" w:cs="Arial"/>
        </w:rPr>
        <w:t>.</w:t>
      </w:r>
    </w:p>
    <w:p w14:paraId="5DA5E29B" w14:textId="77777777" w:rsidR="006F48EB" w:rsidRPr="00180FE3" w:rsidRDefault="006F48EB" w:rsidP="00334DB3">
      <w:pPr>
        <w:numPr>
          <w:ilvl w:val="0"/>
          <w:numId w:val="19"/>
        </w:numPr>
        <w:tabs>
          <w:tab w:val="clear" w:pos="720"/>
        </w:tabs>
        <w:spacing w:after="0" w:line="240" w:lineRule="auto"/>
        <w:ind w:hanging="294"/>
        <w:jc w:val="both"/>
        <w:rPr>
          <w:rFonts w:ascii="Arial" w:eastAsia="Times New Roman" w:hAnsi="Arial" w:cs="Arial"/>
        </w:rPr>
      </w:pPr>
      <w:r w:rsidRPr="00180FE3">
        <w:rPr>
          <w:rFonts w:ascii="Arial" w:eastAsia="Times New Roman" w:hAnsi="Arial" w:cs="Arial"/>
        </w:rPr>
        <w:t>Zamawiający zastrzega sobie możliwość unieważnienia postepowania bez podania przyczyny.</w:t>
      </w:r>
    </w:p>
    <w:p w14:paraId="070BA87A" w14:textId="77777777" w:rsidR="009B6B1B" w:rsidRDefault="009B6B1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</w:rPr>
      </w:pPr>
    </w:p>
    <w:p w14:paraId="654B151A" w14:textId="77777777" w:rsidR="009B6B1B" w:rsidRDefault="00A51841" w:rsidP="006F48E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Załączniki do ogłoszenia:</w:t>
      </w:r>
    </w:p>
    <w:p w14:paraId="1245B0CB" w14:textId="43A456AB" w:rsidR="009B6B1B" w:rsidRDefault="00A51841" w:rsidP="00334DB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9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Załącznik nr 1 – </w:t>
      </w:r>
      <w:r w:rsidR="006F48EB">
        <w:rPr>
          <w:rFonts w:ascii="Arial" w:eastAsia="Arial" w:hAnsi="Arial" w:cs="Arial"/>
          <w:color w:val="000000"/>
        </w:rPr>
        <w:t>Formularz ofertowy</w:t>
      </w:r>
      <w:r>
        <w:rPr>
          <w:rFonts w:ascii="Arial" w:eastAsia="Arial" w:hAnsi="Arial" w:cs="Arial"/>
          <w:color w:val="000000"/>
        </w:rPr>
        <w:t>.</w:t>
      </w:r>
    </w:p>
    <w:p w14:paraId="169C0D6D" w14:textId="77777777" w:rsidR="009B6B1B" w:rsidRDefault="00A51841" w:rsidP="00334DB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9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Załącznik nr 2 – Wykaz osób wskazanych do realizacji usług.</w:t>
      </w:r>
    </w:p>
    <w:p w14:paraId="7BBBD27B" w14:textId="77777777" w:rsidR="009B6B1B" w:rsidRDefault="00A51841" w:rsidP="00334DB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9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Załącznik nr 3 – Oświadczenie o braku powiązań osobowych lub kapitałowych z zamawiającym.</w:t>
      </w:r>
    </w:p>
    <w:p w14:paraId="6F86A840" w14:textId="77777777" w:rsidR="009B6B1B" w:rsidRDefault="00A51841" w:rsidP="00334DB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9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Załącznik nr 4 – Wzór umowy.</w:t>
      </w:r>
    </w:p>
    <w:p w14:paraId="307D5655" w14:textId="5365C548" w:rsidR="00180FE3" w:rsidRDefault="00180FE3" w:rsidP="00180FE3">
      <w:pPr>
        <w:tabs>
          <w:tab w:val="num" w:pos="709"/>
        </w:tabs>
        <w:spacing w:after="0" w:line="240" w:lineRule="auto"/>
        <w:rPr>
          <w:rFonts w:ascii="Arial" w:eastAsia="Times New Roman" w:hAnsi="Arial" w:cs="Arial"/>
        </w:rPr>
      </w:pPr>
    </w:p>
    <w:p w14:paraId="67073B2C" w14:textId="77777777" w:rsidR="00180FE3" w:rsidRPr="00180FE3" w:rsidRDefault="00180FE3" w:rsidP="00180FE3">
      <w:pPr>
        <w:tabs>
          <w:tab w:val="left" w:pos="360"/>
        </w:tabs>
        <w:suppressAutoHyphens/>
        <w:spacing w:after="0" w:line="240" w:lineRule="auto"/>
        <w:ind w:left="426"/>
        <w:rPr>
          <w:rFonts w:ascii="Arial" w:eastAsia="Times New Roman" w:hAnsi="Arial" w:cs="Arial"/>
        </w:rPr>
      </w:pPr>
    </w:p>
    <w:p w14:paraId="08A34A90" w14:textId="0305DD5B" w:rsidR="006F48EB" w:rsidRDefault="00180FE3" w:rsidP="006F48E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color w:val="000000"/>
        </w:rPr>
      </w:pPr>
      <w:r w:rsidRPr="006F48EB">
        <w:rPr>
          <w:rFonts w:ascii="Arial" w:eastAsia="Arial" w:hAnsi="Arial" w:cs="Arial"/>
          <w:b/>
          <w:color w:val="000000"/>
        </w:rPr>
        <w:t>Klauzula informacyjna, o której mowa w art. 13 ust. 1 i 2 RODO</w:t>
      </w:r>
    </w:p>
    <w:p w14:paraId="71DE4C17" w14:textId="5C793E81" w:rsidR="006F48EB" w:rsidRPr="006F48EB" w:rsidRDefault="006F48EB" w:rsidP="006F48EB">
      <w:pPr>
        <w:spacing w:before="200" w:line="240" w:lineRule="auto"/>
        <w:ind w:firstLine="284"/>
        <w:jc w:val="both"/>
        <w:rPr>
          <w:rFonts w:ascii="Arial" w:eastAsia="Arial" w:hAnsi="Arial" w:cs="Arial"/>
          <w:szCs w:val="26"/>
          <w:lang w:val="pl"/>
        </w:rPr>
      </w:pPr>
      <w:r w:rsidRPr="006F48EB">
        <w:rPr>
          <w:rFonts w:ascii="Arial" w:hAnsi="Arial" w:cs="Arial"/>
          <w:szCs w:val="26"/>
        </w:rPr>
        <w:t>Na podstawie Rozporządzenia Parlamentu Europejskiego i Rady (UE) 2016/679 z 27 kwietnia 2016</w:t>
      </w:r>
      <w:r>
        <w:rPr>
          <w:rFonts w:ascii="Arial" w:hAnsi="Arial" w:cs="Arial"/>
          <w:szCs w:val="26"/>
        </w:rPr>
        <w:t> </w:t>
      </w:r>
      <w:r w:rsidRPr="006F48EB">
        <w:rPr>
          <w:rFonts w:ascii="Arial" w:hAnsi="Arial" w:cs="Arial"/>
          <w:szCs w:val="26"/>
        </w:rPr>
        <w:t>r. w sprawie ochrony osób fizycznych w związku z przetwarzaniem danych osobowych i w sprawie swobodnego przepływu takich danych oraz uchylenia dyrektywy 95/46/WE (ogólne rozporządzenie o</w:t>
      </w:r>
      <w:r>
        <w:rPr>
          <w:rFonts w:ascii="Arial" w:hAnsi="Arial" w:cs="Arial"/>
          <w:szCs w:val="26"/>
        </w:rPr>
        <w:t> </w:t>
      </w:r>
      <w:r w:rsidRPr="006F48EB">
        <w:rPr>
          <w:rFonts w:ascii="Arial" w:hAnsi="Arial" w:cs="Arial"/>
          <w:szCs w:val="26"/>
        </w:rPr>
        <w:t>ochronie danych, dalej: RODO), informujemy o zasadach przetwarzania Państwa danych osobowych oraz przysługujących Państwu prawach:</w:t>
      </w:r>
    </w:p>
    <w:p w14:paraId="7819FEAB" w14:textId="77777777" w:rsidR="006F48EB" w:rsidRPr="006F48EB" w:rsidRDefault="006F48EB" w:rsidP="006F48EB">
      <w:pPr>
        <w:pStyle w:val="Akapitzlist"/>
        <w:numPr>
          <w:ilvl w:val="0"/>
          <w:numId w:val="32"/>
        </w:numPr>
        <w:spacing w:before="200" w:line="240" w:lineRule="auto"/>
        <w:ind w:left="426" w:hanging="426"/>
        <w:jc w:val="both"/>
        <w:rPr>
          <w:rFonts w:ascii="Arial" w:hAnsi="Arial" w:cs="Arial"/>
          <w:szCs w:val="26"/>
        </w:rPr>
      </w:pPr>
      <w:r w:rsidRPr="006F48EB">
        <w:rPr>
          <w:rFonts w:ascii="Arial" w:hAnsi="Arial" w:cs="Arial"/>
          <w:szCs w:val="26"/>
        </w:rPr>
        <w:t xml:space="preserve">Administratorem Pani/Pana danych osobowych jest Fundacja Karpacki Klaster Ekonomii Społecznej, mająca swoją siedzibę przy ul. Lwowska 18, 38-500 Sanok (nr telefonu kontaktowego 793 449 696). </w:t>
      </w:r>
    </w:p>
    <w:p w14:paraId="184BF11E" w14:textId="7628BAA2" w:rsidR="006F48EB" w:rsidRPr="006F48EB" w:rsidRDefault="006F48EB" w:rsidP="006F48EB">
      <w:pPr>
        <w:pStyle w:val="Akapitzlist"/>
        <w:numPr>
          <w:ilvl w:val="0"/>
          <w:numId w:val="32"/>
        </w:numPr>
        <w:spacing w:before="200" w:after="0" w:line="240" w:lineRule="auto"/>
        <w:ind w:left="426" w:hanging="426"/>
        <w:jc w:val="both"/>
        <w:rPr>
          <w:rFonts w:ascii="Arial" w:hAnsi="Arial" w:cs="Arial"/>
          <w:szCs w:val="26"/>
        </w:rPr>
      </w:pPr>
      <w:r w:rsidRPr="006F48EB">
        <w:rPr>
          <w:rFonts w:ascii="Arial" w:hAnsi="Arial" w:cs="Arial"/>
          <w:szCs w:val="26"/>
        </w:rPr>
        <w:t>W sprawach dotyczących przetwarzania Państwa danych osobowych, w tym realizacji Państwa praw przez Administratora, można się kontaktować z wyznaczonym Inspektorem Ochrony Danych w</w:t>
      </w:r>
      <w:r>
        <w:rPr>
          <w:rFonts w:ascii="Arial" w:hAnsi="Arial" w:cs="Arial"/>
          <w:szCs w:val="26"/>
        </w:rPr>
        <w:t> </w:t>
      </w:r>
      <w:r w:rsidRPr="006F48EB">
        <w:rPr>
          <w:rFonts w:ascii="Arial" w:hAnsi="Arial" w:cs="Arial"/>
          <w:szCs w:val="26"/>
        </w:rPr>
        <w:t>następujący sposób: listownie na adres siedziby administratora: 38-420 Sanok, ul. Lwowska 18;</w:t>
      </w:r>
      <w:r>
        <w:rPr>
          <w:rFonts w:ascii="Arial" w:hAnsi="Arial" w:cs="Arial"/>
          <w:szCs w:val="26"/>
        </w:rPr>
        <w:br/>
      </w:r>
      <w:r w:rsidRPr="006F48EB">
        <w:rPr>
          <w:rFonts w:ascii="Arial" w:hAnsi="Arial" w:cs="Arial"/>
          <w:szCs w:val="26"/>
        </w:rPr>
        <w:t>e-mailem: bartosz@kkes.pl;</w:t>
      </w:r>
    </w:p>
    <w:p w14:paraId="346DBD47" w14:textId="77777777" w:rsidR="006F48EB" w:rsidRPr="006F48EB" w:rsidRDefault="006F48EB" w:rsidP="006F48EB">
      <w:pPr>
        <w:pStyle w:val="Akapitzlist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Arial" w:hAnsi="Arial" w:cs="Arial"/>
          <w:szCs w:val="26"/>
        </w:rPr>
      </w:pPr>
      <w:r w:rsidRPr="006F48EB">
        <w:rPr>
          <w:rFonts w:ascii="Arial" w:hAnsi="Arial" w:cs="Arial"/>
          <w:szCs w:val="26"/>
        </w:rPr>
        <w:t>Państwa dane osobowe będą przetwarzane na podstawie obowiązujących przepisów prawa, zawartych umów oraz na podstawie udzielonej zgody.</w:t>
      </w:r>
    </w:p>
    <w:p w14:paraId="71031B2A" w14:textId="7A86B353" w:rsidR="006F48EB" w:rsidRPr="006F48EB" w:rsidRDefault="006F48EB" w:rsidP="006F48EB">
      <w:pPr>
        <w:pStyle w:val="Akapitzlist"/>
        <w:numPr>
          <w:ilvl w:val="0"/>
          <w:numId w:val="32"/>
        </w:numPr>
        <w:spacing w:before="200" w:after="0" w:line="240" w:lineRule="auto"/>
        <w:ind w:left="426" w:hanging="426"/>
        <w:jc w:val="both"/>
        <w:rPr>
          <w:rFonts w:ascii="Arial" w:hAnsi="Arial" w:cs="Arial"/>
          <w:szCs w:val="26"/>
        </w:rPr>
      </w:pPr>
      <w:r w:rsidRPr="006F48EB">
        <w:rPr>
          <w:rFonts w:ascii="Arial" w:hAnsi="Arial" w:cs="Arial"/>
          <w:szCs w:val="26"/>
        </w:rPr>
        <w:t xml:space="preserve">Państwa dane osobowe przetwarzane są w celu realizacji działań przewidzianych </w:t>
      </w:r>
      <w:r w:rsidR="00922369">
        <w:rPr>
          <w:rFonts w:ascii="Arial" w:hAnsi="Arial" w:cs="Arial"/>
          <w:szCs w:val="26"/>
        </w:rPr>
        <w:t>w </w:t>
      </w:r>
      <w:r w:rsidRPr="006F48EB">
        <w:rPr>
          <w:rFonts w:ascii="Arial" w:hAnsi="Arial" w:cs="Arial"/>
          <w:szCs w:val="26"/>
        </w:rPr>
        <w:t>przedsięwzięci</w:t>
      </w:r>
      <w:r w:rsidR="00C55318">
        <w:rPr>
          <w:rFonts w:ascii="Arial" w:hAnsi="Arial" w:cs="Arial"/>
          <w:szCs w:val="26"/>
        </w:rPr>
        <w:t>u</w:t>
      </w:r>
      <w:r w:rsidRPr="006F48EB">
        <w:rPr>
          <w:rFonts w:ascii="Arial" w:hAnsi="Arial" w:cs="Arial"/>
          <w:szCs w:val="26"/>
        </w:rPr>
        <w:t>: "Stworzenie turystycznych ścieżek narracyjnych"</w:t>
      </w:r>
      <w:r>
        <w:rPr>
          <w:rFonts w:ascii="Arial" w:hAnsi="Arial" w:cs="Arial"/>
          <w:szCs w:val="26"/>
        </w:rPr>
        <w:t xml:space="preserve"> </w:t>
      </w:r>
      <w:r w:rsidRPr="006F48EB">
        <w:rPr>
          <w:rFonts w:ascii="Arial" w:hAnsi="Arial" w:cs="Arial"/>
          <w:szCs w:val="26"/>
        </w:rPr>
        <w:t>w ramach projektu pn. „Kreujemy+Rozwijamy+Ożywiamy+Stymulujemy+Nakreślamy+Odmieniamy=Krosno”.</w:t>
      </w:r>
    </w:p>
    <w:p w14:paraId="1F361A50" w14:textId="77777777" w:rsidR="006F48EB" w:rsidRPr="006F48EB" w:rsidRDefault="006F48EB" w:rsidP="006F48EB">
      <w:pPr>
        <w:pStyle w:val="Akapitzlist"/>
        <w:numPr>
          <w:ilvl w:val="0"/>
          <w:numId w:val="32"/>
        </w:numPr>
        <w:spacing w:before="200" w:after="0" w:line="240" w:lineRule="auto"/>
        <w:ind w:left="426" w:hanging="426"/>
        <w:jc w:val="both"/>
        <w:rPr>
          <w:rFonts w:ascii="Arial" w:hAnsi="Arial" w:cs="Arial"/>
          <w:szCs w:val="26"/>
        </w:rPr>
      </w:pPr>
      <w:r w:rsidRPr="006F48EB">
        <w:rPr>
          <w:rFonts w:ascii="Arial" w:hAnsi="Arial" w:cs="Arial"/>
          <w:szCs w:val="26"/>
        </w:rPr>
        <w:t>Państwa dane osobowe mieszczące się w pojęciu szczególnych kategorii danych osobowych mogą być przetwarzane na podstawie art. 9 ust. 2 lit. a, f, g, j RODO.</w:t>
      </w:r>
    </w:p>
    <w:p w14:paraId="799C32DF" w14:textId="77777777" w:rsidR="006F48EB" w:rsidRPr="006F48EB" w:rsidRDefault="006F48EB" w:rsidP="006F48EB">
      <w:pPr>
        <w:pStyle w:val="Akapitzlist"/>
        <w:numPr>
          <w:ilvl w:val="0"/>
          <w:numId w:val="32"/>
        </w:numPr>
        <w:spacing w:before="200" w:after="0" w:line="240" w:lineRule="auto"/>
        <w:ind w:left="426" w:hanging="426"/>
        <w:jc w:val="both"/>
        <w:rPr>
          <w:rFonts w:ascii="Arial" w:hAnsi="Arial" w:cs="Arial"/>
          <w:szCs w:val="26"/>
        </w:rPr>
      </w:pPr>
      <w:r w:rsidRPr="006F48EB">
        <w:rPr>
          <w:rFonts w:ascii="Arial" w:hAnsi="Arial" w:cs="Arial"/>
          <w:szCs w:val="26"/>
        </w:rPr>
        <w:t>Podstawa prawna przetwarzania danych w zakresie działań stanowiących główny cel Administratora wynika w szczególności z n/w przepisów prawa:</w:t>
      </w:r>
    </w:p>
    <w:p w14:paraId="78587D9C" w14:textId="77777777" w:rsidR="006F48EB" w:rsidRPr="006F48EB" w:rsidRDefault="006F48EB" w:rsidP="006F48EB">
      <w:pPr>
        <w:pStyle w:val="Akapitzlist"/>
        <w:numPr>
          <w:ilvl w:val="0"/>
          <w:numId w:val="32"/>
        </w:numPr>
        <w:spacing w:before="200" w:after="0" w:line="240" w:lineRule="auto"/>
        <w:ind w:left="426" w:hanging="426"/>
        <w:jc w:val="both"/>
        <w:rPr>
          <w:rFonts w:ascii="Arial" w:hAnsi="Arial" w:cs="Arial"/>
          <w:szCs w:val="26"/>
        </w:rPr>
      </w:pPr>
      <w:r w:rsidRPr="006F48EB">
        <w:rPr>
          <w:rFonts w:ascii="Arial" w:hAnsi="Arial" w:cs="Arial"/>
          <w:szCs w:val="26"/>
        </w:rPr>
        <w:t>W związku z przetwarzaniem danych w celach o których mowa w pkt 4 odbiorcami Państwa danych osobowych mogą być:</w:t>
      </w:r>
    </w:p>
    <w:p w14:paraId="75D7B963" w14:textId="77777777" w:rsidR="006F48EB" w:rsidRPr="006F48EB" w:rsidRDefault="006F48EB" w:rsidP="006F48EB">
      <w:pPr>
        <w:pStyle w:val="Akapitzlist"/>
        <w:numPr>
          <w:ilvl w:val="0"/>
          <w:numId w:val="33"/>
        </w:numPr>
        <w:spacing w:before="200" w:after="0" w:line="240" w:lineRule="auto"/>
        <w:ind w:left="709" w:hanging="283"/>
        <w:jc w:val="both"/>
        <w:rPr>
          <w:rFonts w:ascii="Arial" w:hAnsi="Arial" w:cs="Arial"/>
          <w:szCs w:val="26"/>
        </w:rPr>
      </w:pPr>
      <w:r w:rsidRPr="006F48EB">
        <w:rPr>
          <w:rFonts w:ascii="Arial" w:hAnsi="Arial" w:cs="Arial"/>
          <w:szCs w:val="26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6FF00492" w14:textId="77777777" w:rsidR="006F48EB" w:rsidRPr="006F48EB" w:rsidRDefault="006F48EB" w:rsidP="006F48EB">
      <w:pPr>
        <w:pStyle w:val="Akapitzlist"/>
        <w:numPr>
          <w:ilvl w:val="0"/>
          <w:numId w:val="33"/>
        </w:numPr>
        <w:spacing w:before="200" w:after="0" w:line="240" w:lineRule="auto"/>
        <w:ind w:left="709" w:hanging="283"/>
        <w:jc w:val="both"/>
        <w:rPr>
          <w:rFonts w:ascii="Arial" w:hAnsi="Arial" w:cs="Arial"/>
          <w:szCs w:val="26"/>
        </w:rPr>
      </w:pPr>
      <w:r w:rsidRPr="006F48EB">
        <w:rPr>
          <w:rFonts w:ascii="Arial" w:hAnsi="Arial" w:cs="Arial"/>
          <w:szCs w:val="26"/>
        </w:rPr>
        <w:t>podmioty, które przetwarzają Państwa dane osobowe w imieniu Administratora, na podstawie zawartej umowy powierzenia danych osobowych (tzw. podmioty przetwarzające).</w:t>
      </w:r>
    </w:p>
    <w:p w14:paraId="65EC4DBF" w14:textId="77777777" w:rsidR="006F48EB" w:rsidRPr="006F48EB" w:rsidRDefault="006F48EB" w:rsidP="006F48EB">
      <w:pPr>
        <w:pStyle w:val="Akapitzlist"/>
        <w:numPr>
          <w:ilvl w:val="0"/>
          <w:numId w:val="32"/>
        </w:numPr>
        <w:spacing w:before="200" w:after="0" w:line="240" w:lineRule="auto"/>
        <w:ind w:left="426" w:hanging="426"/>
        <w:jc w:val="both"/>
        <w:rPr>
          <w:rFonts w:ascii="Arial" w:hAnsi="Arial" w:cs="Arial"/>
          <w:szCs w:val="26"/>
        </w:rPr>
      </w:pPr>
      <w:r w:rsidRPr="006F48EB">
        <w:rPr>
          <w:rFonts w:ascii="Arial" w:hAnsi="Arial" w:cs="Arial"/>
          <w:szCs w:val="26"/>
        </w:rPr>
        <w:t>Państwa dane osobowe będą przetwarzane w ramach dokumentacji prowadzonej przez Administratora, w formie papierowej i elektronicznej, na podstawie przepisów prawa, przez okres niezbędny do realizacji celów przetwarzania wskazanych w pkt. 4 wraz z okresem wymaganej archiwizacji.</w:t>
      </w:r>
    </w:p>
    <w:p w14:paraId="356F8A34" w14:textId="77777777" w:rsidR="006F48EB" w:rsidRPr="006F48EB" w:rsidRDefault="006F48EB" w:rsidP="006F48EB">
      <w:pPr>
        <w:pStyle w:val="Akapitzlist"/>
        <w:numPr>
          <w:ilvl w:val="0"/>
          <w:numId w:val="32"/>
        </w:numPr>
        <w:spacing w:before="200" w:after="0" w:line="240" w:lineRule="auto"/>
        <w:ind w:left="426" w:hanging="426"/>
        <w:jc w:val="both"/>
        <w:rPr>
          <w:rFonts w:ascii="Arial" w:hAnsi="Arial" w:cs="Arial"/>
          <w:szCs w:val="26"/>
        </w:rPr>
      </w:pPr>
      <w:r w:rsidRPr="006F48EB">
        <w:rPr>
          <w:rFonts w:ascii="Arial" w:hAnsi="Arial" w:cs="Arial"/>
          <w:szCs w:val="26"/>
        </w:rPr>
        <w:t>W związku z przetwarzaniem Państwa danych osobowych przysługują Państwu następujące uprawnienia:</w:t>
      </w:r>
    </w:p>
    <w:p w14:paraId="1315C35C" w14:textId="77777777" w:rsidR="006F48EB" w:rsidRPr="006F48EB" w:rsidRDefault="006F48EB" w:rsidP="006F48EB">
      <w:pPr>
        <w:pStyle w:val="Akapitzlist"/>
        <w:numPr>
          <w:ilvl w:val="0"/>
          <w:numId w:val="34"/>
        </w:numPr>
        <w:spacing w:before="200" w:after="0" w:line="240" w:lineRule="auto"/>
        <w:ind w:left="709" w:hanging="283"/>
        <w:jc w:val="both"/>
        <w:rPr>
          <w:rFonts w:ascii="Arial" w:hAnsi="Arial" w:cs="Arial"/>
          <w:szCs w:val="26"/>
        </w:rPr>
      </w:pPr>
      <w:r w:rsidRPr="006F48EB">
        <w:rPr>
          <w:rFonts w:ascii="Arial" w:hAnsi="Arial" w:cs="Arial"/>
          <w:szCs w:val="26"/>
        </w:rPr>
        <w:t>Prawo dostępu do danych, w tym prawo do uzyskania kopii tych danych na podstawie art. 15 RODO;</w:t>
      </w:r>
    </w:p>
    <w:p w14:paraId="44F46B6D" w14:textId="77777777" w:rsidR="006F48EB" w:rsidRPr="006F48EB" w:rsidRDefault="006F48EB" w:rsidP="006F48EB">
      <w:pPr>
        <w:pStyle w:val="Akapitzlist"/>
        <w:numPr>
          <w:ilvl w:val="0"/>
          <w:numId w:val="34"/>
        </w:numPr>
        <w:spacing w:before="200" w:after="0" w:line="240" w:lineRule="auto"/>
        <w:ind w:left="709" w:hanging="283"/>
        <w:jc w:val="both"/>
        <w:rPr>
          <w:rFonts w:ascii="Arial" w:hAnsi="Arial" w:cs="Arial"/>
          <w:szCs w:val="26"/>
        </w:rPr>
      </w:pPr>
      <w:r w:rsidRPr="006F48EB">
        <w:rPr>
          <w:rFonts w:ascii="Arial" w:hAnsi="Arial" w:cs="Arial"/>
          <w:szCs w:val="26"/>
        </w:rPr>
        <w:lastRenderedPageBreak/>
        <w:t>Prawo do sprostowania (poprawiania) danych - w przypadku gdy dane są nieprawidłowe lub niekompletne, na podstawie art. 16 RODO;</w:t>
      </w:r>
    </w:p>
    <w:p w14:paraId="6FCA079E" w14:textId="77777777" w:rsidR="006F48EB" w:rsidRPr="006F48EB" w:rsidRDefault="006F48EB" w:rsidP="006F48EB">
      <w:pPr>
        <w:pStyle w:val="Akapitzlist"/>
        <w:numPr>
          <w:ilvl w:val="0"/>
          <w:numId w:val="34"/>
        </w:numPr>
        <w:spacing w:before="200" w:after="0" w:line="240" w:lineRule="auto"/>
        <w:ind w:left="709" w:hanging="283"/>
        <w:jc w:val="both"/>
        <w:rPr>
          <w:rFonts w:ascii="Arial" w:hAnsi="Arial" w:cs="Arial"/>
          <w:szCs w:val="26"/>
        </w:rPr>
      </w:pPr>
      <w:r w:rsidRPr="006F48EB">
        <w:rPr>
          <w:rFonts w:ascii="Arial" w:hAnsi="Arial" w:cs="Arial"/>
          <w:szCs w:val="26"/>
        </w:rPr>
        <w:t>Prawo do usunięcia danych ( tzw. prawo do bycia zapomnianym), na podstawie art. 17 RODO chyba,</w:t>
      </w:r>
      <w:r w:rsidRPr="006F48EB">
        <w:rPr>
          <w:rFonts w:ascii="Arial" w:hAnsi="Arial" w:cs="Arial"/>
          <w:szCs w:val="26"/>
        </w:rPr>
        <w:br/>
        <w:t>że dalsze przetwarzanie danych jest niezbędne do wywiązania się z prawnego obowiązku Administratora, do wykonania zadania realizowanego w interesie publicznym, w ramach sprawowania władzy publicznej przez Administratora, do celów archiwalnych w interesie publicznym oraz do ustalenia dochodzenia lub obrony roszczeń;</w:t>
      </w:r>
    </w:p>
    <w:p w14:paraId="34931C21" w14:textId="77777777" w:rsidR="006F48EB" w:rsidRPr="006F48EB" w:rsidRDefault="006F48EB" w:rsidP="006F48EB">
      <w:pPr>
        <w:pStyle w:val="Akapitzlist"/>
        <w:numPr>
          <w:ilvl w:val="0"/>
          <w:numId w:val="34"/>
        </w:numPr>
        <w:spacing w:before="200" w:after="0" w:line="240" w:lineRule="auto"/>
        <w:ind w:left="709" w:hanging="283"/>
        <w:jc w:val="both"/>
        <w:rPr>
          <w:rFonts w:ascii="Arial" w:hAnsi="Arial" w:cs="Arial"/>
          <w:szCs w:val="26"/>
        </w:rPr>
      </w:pPr>
      <w:r w:rsidRPr="006F48EB">
        <w:rPr>
          <w:rFonts w:ascii="Arial" w:hAnsi="Arial" w:cs="Arial"/>
          <w:szCs w:val="26"/>
        </w:rPr>
        <w:t>Prawo do ograniczenia przetwarzania danych, na podstawie art. 18 RODO;</w:t>
      </w:r>
    </w:p>
    <w:p w14:paraId="0AAAEED7" w14:textId="77777777" w:rsidR="006F48EB" w:rsidRPr="006F48EB" w:rsidRDefault="006F48EB" w:rsidP="006F48EB">
      <w:pPr>
        <w:pStyle w:val="Akapitzlist"/>
        <w:numPr>
          <w:ilvl w:val="0"/>
          <w:numId w:val="34"/>
        </w:numPr>
        <w:spacing w:before="200" w:after="0" w:line="240" w:lineRule="auto"/>
        <w:ind w:left="709" w:hanging="283"/>
        <w:jc w:val="both"/>
        <w:rPr>
          <w:rFonts w:ascii="Arial" w:hAnsi="Arial" w:cs="Arial"/>
          <w:szCs w:val="26"/>
        </w:rPr>
      </w:pPr>
      <w:r w:rsidRPr="006F48EB">
        <w:rPr>
          <w:rFonts w:ascii="Arial" w:hAnsi="Arial" w:cs="Arial"/>
          <w:szCs w:val="26"/>
        </w:rPr>
        <w:t>Prawo do przenoszenia danych, na podstawie art. 20 RODO;</w:t>
      </w:r>
    </w:p>
    <w:p w14:paraId="49330372" w14:textId="48B389F9" w:rsidR="006F48EB" w:rsidRPr="006F48EB" w:rsidRDefault="006F48EB" w:rsidP="006F48EB">
      <w:pPr>
        <w:pStyle w:val="Akapitzlist"/>
        <w:numPr>
          <w:ilvl w:val="0"/>
          <w:numId w:val="34"/>
        </w:numPr>
        <w:spacing w:before="200" w:after="0" w:line="240" w:lineRule="auto"/>
        <w:ind w:left="709" w:hanging="283"/>
        <w:jc w:val="both"/>
        <w:rPr>
          <w:rFonts w:ascii="Arial" w:hAnsi="Arial" w:cs="Arial"/>
          <w:szCs w:val="26"/>
        </w:rPr>
      </w:pPr>
      <w:r w:rsidRPr="006F48EB">
        <w:rPr>
          <w:rFonts w:ascii="Arial" w:hAnsi="Arial" w:cs="Arial"/>
          <w:szCs w:val="26"/>
        </w:rPr>
        <w:t>Prawo do wniesienia sprzeciwu wobec przetwarzanych danych, na podstawie art. 21 RODO, z</w:t>
      </w:r>
      <w:r>
        <w:rPr>
          <w:rFonts w:ascii="Arial" w:hAnsi="Arial" w:cs="Arial"/>
          <w:szCs w:val="26"/>
        </w:rPr>
        <w:t> </w:t>
      </w:r>
      <w:r w:rsidRPr="006F48EB">
        <w:rPr>
          <w:rFonts w:ascii="Arial" w:hAnsi="Arial" w:cs="Arial"/>
          <w:szCs w:val="26"/>
        </w:rPr>
        <w:t>zastrzeżeniem,</w:t>
      </w:r>
      <w:r>
        <w:rPr>
          <w:rFonts w:ascii="Arial" w:hAnsi="Arial" w:cs="Arial"/>
          <w:szCs w:val="26"/>
        </w:rPr>
        <w:t xml:space="preserve"> </w:t>
      </w:r>
      <w:r w:rsidRPr="006F48EB">
        <w:rPr>
          <w:rFonts w:ascii="Arial" w:hAnsi="Arial" w:cs="Arial"/>
          <w:szCs w:val="26"/>
        </w:rPr>
        <w:t>że nie dotyczy to przypadków, w których Administrator posiada uprawnienie do przetwarzania danych na podstawie przepisów prawa.</w:t>
      </w:r>
    </w:p>
    <w:p w14:paraId="45181A69" w14:textId="77777777" w:rsidR="006F48EB" w:rsidRPr="006F48EB" w:rsidRDefault="006F48EB" w:rsidP="006F48EB">
      <w:pPr>
        <w:pStyle w:val="Akapitzlist"/>
        <w:numPr>
          <w:ilvl w:val="0"/>
          <w:numId w:val="32"/>
        </w:numPr>
        <w:spacing w:before="200" w:after="0" w:line="240" w:lineRule="auto"/>
        <w:ind w:left="426" w:hanging="426"/>
        <w:jc w:val="both"/>
        <w:rPr>
          <w:rFonts w:ascii="Arial" w:hAnsi="Arial" w:cs="Arial"/>
          <w:szCs w:val="26"/>
        </w:rPr>
      </w:pPr>
      <w:r w:rsidRPr="006F48EB">
        <w:rPr>
          <w:rFonts w:ascii="Arial" w:hAnsi="Arial" w:cs="Arial"/>
          <w:szCs w:val="26"/>
        </w:rPr>
        <w:t>W przypadku, gdy przetwarzanie danych osobowych odbywa się na podstawie Państwa zgody (art.6 ust.1 lit. a RODO) przysługuje Państwu prawo do cofnięcia zgody w dowolnym momencie. Cofnięcie to nie ma wpływu na zgodność przetwarzania, którego dokonano na podstawie zgody przed jej cofnięciem, z obowiązującym prawem.</w:t>
      </w:r>
    </w:p>
    <w:p w14:paraId="48B9FA7F" w14:textId="4AF821B4" w:rsidR="006F48EB" w:rsidRPr="006F48EB" w:rsidRDefault="006F48EB" w:rsidP="006F48EB">
      <w:pPr>
        <w:pStyle w:val="Akapitzlist"/>
        <w:spacing w:before="200" w:after="0" w:line="240" w:lineRule="auto"/>
        <w:ind w:left="426"/>
        <w:jc w:val="both"/>
        <w:rPr>
          <w:rFonts w:ascii="Arial" w:hAnsi="Arial" w:cs="Arial"/>
          <w:szCs w:val="26"/>
        </w:rPr>
      </w:pPr>
      <w:r w:rsidRPr="006F48EB">
        <w:rPr>
          <w:rFonts w:ascii="Arial" w:hAnsi="Arial" w:cs="Arial"/>
          <w:szCs w:val="26"/>
        </w:rPr>
        <w:t>W sytuacji gdy przetwarzanie danych odbywa się na podstawie Państwa zgody - podanie Administratorowi przez Państwa danych ma charakter dobrowolny.</w:t>
      </w:r>
    </w:p>
    <w:p w14:paraId="21CBB780" w14:textId="77777777" w:rsidR="006F48EB" w:rsidRPr="006F48EB" w:rsidRDefault="006F48EB" w:rsidP="006F48EB">
      <w:pPr>
        <w:pStyle w:val="Akapitzlist"/>
        <w:numPr>
          <w:ilvl w:val="0"/>
          <w:numId w:val="32"/>
        </w:numPr>
        <w:spacing w:before="200" w:after="0" w:line="240" w:lineRule="auto"/>
        <w:ind w:left="426" w:hanging="426"/>
        <w:jc w:val="both"/>
        <w:rPr>
          <w:rFonts w:ascii="Arial" w:hAnsi="Arial" w:cs="Arial"/>
          <w:szCs w:val="26"/>
        </w:rPr>
      </w:pPr>
      <w:r w:rsidRPr="006F48EB">
        <w:rPr>
          <w:rFonts w:ascii="Arial" w:hAnsi="Arial" w:cs="Arial"/>
          <w:szCs w:val="26"/>
        </w:rPr>
        <w:t>Podanie przez Państwa danych osobowych ma charakter dobrowolny. Konsekwencją niepodania danych osobowych będzie brak możliwości realizacji wykonania zadania, o które Państwo wnoszą lub brak możliwości zawarcia umowy z Administratorem.</w:t>
      </w:r>
    </w:p>
    <w:p w14:paraId="1F4B696B" w14:textId="77777777" w:rsidR="006F48EB" w:rsidRPr="006F48EB" w:rsidRDefault="006F48EB" w:rsidP="006F48EB">
      <w:pPr>
        <w:pStyle w:val="Akapitzlist"/>
        <w:numPr>
          <w:ilvl w:val="0"/>
          <w:numId w:val="32"/>
        </w:numPr>
        <w:spacing w:before="200" w:after="0" w:line="240" w:lineRule="auto"/>
        <w:ind w:left="426" w:hanging="426"/>
        <w:jc w:val="both"/>
        <w:rPr>
          <w:rFonts w:ascii="Arial" w:hAnsi="Arial" w:cs="Arial"/>
          <w:szCs w:val="26"/>
        </w:rPr>
      </w:pPr>
      <w:r w:rsidRPr="006F48EB">
        <w:rPr>
          <w:rFonts w:ascii="Arial" w:hAnsi="Arial" w:cs="Arial"/>
          <w:szCs w:val="26"/>
        </w:rPr>
        <w:t>W trakcie przetwarzania Państwa danych osobowych nie dochodzi do wyłącznie zautomatyzowanego podejmowania decyzji ani do profilowania, o których mowa w art.22 ust. 1 i 4 RODO. Oznacza to, że żadne decyzje dotyczące Państwa nie będą zapadać wyłącznie automatycznie oraz, że nie buduje się żadnych jego profili.</w:t>
      </w:r>
    </w:p>
    <w:p w14:paraId="2B17DF07" w14:textId="77777777" w:rsidR="006F48EB" w:rsidRPr="006F48EB" w:rsidRDefault="006F48EB" w:rsidP="006F48EB">
      <w:pPr>
        <w:pStyle w:val="Akapitzlist"/>
        <w:numPr>
          <w:ilvl w:val="0"/>
          <w:numId w:val="32"/>
        </w:numPr>
        <w:spacing w:before="200" w:after="0" w:line="240" w:lineRule="auto"/>
        <w:ind w:left="426" w:hanging="426"/>
        <w:jc w:val="both"/>
        <w:rPr>
          <w:rFonts w:ascii="Arial" w:hAnsi="Arial" w:cs="Arial"/>
          <w:szCs w:val="26"/>
        </w:rPr>
      </w:pPr>
      <w:r w:rsidRPr="006F48EB">
        <w:rPr>
          <w:rFonts w:ascii="Arial" w:hAnsi="Arial" w:cs="Arial"/>
          <w:szCs w:val="26"/>
        </w:rPr>
        <w:t>Na podstawie przepisów prawa Państwa dane mogą być przekazane odbiorcy w państwie trzecim lub organizacji międzynarodowej.</w:t>
      </w:r>
    </w:p>
    <w:p w14:paraId="4DD3C903" w14:textId="77777777" w:rsidR="006F48EB" w:rsidRPr="006F48EB" w:rsidRDefault="006F48EB" w:rsidP="006F48EB">
      <w:pPr>
        <w:pStyle w:val="Akapitzlist"/>
        <w:numPr>
          <w:ilvl w:val="0"/>
          <w:numId w:val="32"/>
        </w:numPr>
        <w:spacing w:before="200" w:after="0" w:line="240" w:lineRule="auto"/>
        <w:ind w:left="426" w:hanging="426"/>
        <w:jc w:val="both"/>
        <w:rPr>
          <w:rFonts w:ascii="Arial" w:hAnsi="Arial" w:cs="Arial"/>
          <w:szCs w:val="26"/>
        </w:rPr>
      </w:pPr>
      <w:r w:rsidRPr="006F48EB">
        <w:rPr>
          <w:rFonts w:ascii="Arial" w:hAnsi="Arial" w:cs="Arial"/>
          <w:szCs w:val="26"/>
        </w:rPr>
        <w:t>W przypadku uznania, iż przetwarzanie przez Administratora Państwa danych osobowych narusza przepisy RODO, przysługuje Państwu prawo do wniesienia skargi do Prezesa Urzędu Ochrony Danych Osobowych, ul. Stawki 2, 00 - 193 Warszawa.</w:t>
      </w:r>
    </w:p>
    <w:p w14:paraId="50D35E24" w14:textId="77777777" w:rsidR="006F48EB" w:rsidRPr="006F48EB" w:rsidRDefault="006F48EB" w:rsidP="006F48EB">
      <w:pPr>
        <w:spacing w:before="200" w:line="240" w:lineRule="auto"/>
        <w:jc w:val="both"/>
        <w:rPr>
          <w:rFonts w:ascii="Arial" w:hAnsi="Arial" w:cs="Arial"/>
          <w:szCs w:val="26"/>
        </w:rPr>
      </w:pPr>
    </w:p>
    <w:p w14:paraId="13099679" w14:textId="77777777" w:rsidR="006F48EB" w:rsidRPr="006F48EB" w:rsidRDefault="006F48EB" w:rsidP="006F48EB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b/>
          <w:color w:val="000000"/>
        </w:rPr>
      </w:pPr>
    </w:p>
    <w:sectPr w:rsidR="006F48EB" w:rsidRPr="006F48EB">
      <w:headerReference w:type="first" r:id="rId10"/>
      <w:pgSz w:w="11906" w:h="16838"/>
      <w:pgMar w:top="1417" w:right="849" w:bottom="1417" w:left="993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AB059" w14:textId="77777777" w:rsidR="000212A8" w:rsidRDefault="000212A8">
      <w:pPr>
        <w:spacing w:after="0" w:line="240" w:lineRule="auto"/>
      </w:pPr>
      <w:r>
        <w:separator/>
      </w:r>
    </w:p>
  </w:endnote>
  <w:endnote w:type="continuationSeparator" w:id="0">
    <w:p w14:paraId="105F842D" w14:textId="77777777" w:rsidR="000212A8" w:rsidRDefault="00021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ounders Grotes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14C41" w14:textId="77777777" w:rsidR="000212A8" w:rsidRDefault="000212A8">
      <w:pPr>
        <w:spacing w:after="0" w:line="240" w:lineRule="auto"/>
      </w:pPr>
      <w:r>
        <w:separator/>
      </w:r>
    </w:p>
  </w:footnote>
  <w:footnote w:type="continuationSeparator" w:id="0">
    <w:p w14:paraId="7014C42E" w14:textId="77777777" w:rsidR="000212A8" w:rsidRDefault="00021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E1BDA" w14:textId="77777777" w:rsidR="009B6B1B" w:rsidRDefault="00A51841">
    <w:pPr>
      <w:rPr>
        <w:sz w:val="20"/>
        <w:szCs w:val="20"/>
      </w:rPr>
    </w:pPr>
    <w:bookmarkStart w:id="8" w:name="_heading=h.tyjcwt" w:colFirst="0" w:colLast="0"/>
    <w:bookmarkEnd w:id="8"/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921FE60" wp14:editId="58288BC7">
          <wp:simplePos x="0" y="0"/>
          <wp:positionH relativeFrom="column">
            <wp:posOffset>-50164</wp:posOffset>
          </wp:positionH>
          <wp:positionV relativeFrom="paragraph">
            <wp:posOffset>-113664</wp:posOffset>
          </wp:positionV>
          <wp:extent cx="580390" cy="641350"/>
          <wp:effectExtent l="0" t="0" r="0" b="0"/>
          <wp:wrapSquare wrapText="bothSides" distT="0" distB="0" distL="114300" distR="114300"/>
          <wp:docPr id="5" name="image1.png" descr="Norway_grants@4x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Norway_grants@4x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0390" cy="641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4DF5634" w14:textId="77777777" w:rsidR="009B6B1B" w:rsidRDefault="009B6B1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19"/>
        <w:szCs w:val="19"/>
      </w:rPr>
    </w:pPr>
  </w:p>
  <w:p w14:paraId="36FB0B31" w14:textId="77777777" w:rsidR="009B6B1B" w:rsidRDefault="009B6B1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19"/>
        <w:szCs w:val="19"/>
      </w:rPr>
    </w:pPr>
  </w:p>
  <w:p w14:paraId="57E92BD8" w14:textId="77777777" w:rsidR="009B6B1B" w:rsidRDefault="00A5184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Founders Grotesk" w:eastAsia="Founders Grotesk" w:hAnsi="Founders Grotesk" w:cs="Founders Grotesk"/>
        <w:color w:val="000000"/>
        <w:sz w:val="17"/>
        <w:szCs w:val="17"/>
      </w:rPr>
    </w:pPr>
    <w:r>
      <w:rPr>
        <w:rFonts w:ascii="Founders Grotesk" w:eastAsia="Founders Grotesk" w:hAnsi="Founders Grotesk" w:cs="Founders Grotesk"/>
        <w:color w:val="000000"/>
        <w:sz w:val="17"/>
        <w:szCs w:val="17"/>
      </w:rPr>
      <w:t>Projekt pn. „Kreujemy+Rozwijamy+Ożywiamy+Stymulujemy+Nakreślamy+Odmieniamy=KROSNO” realizowany w ramach Programu Rozwój Lokalny, współfinansowany w 85% ze środków Norweskiego Mechanizmu Finansowego 2014-2021 oraz w 15%  z budżetu państwa.</w:t>
    </w:r>
  </w:p>
  <w:p w14:paraId="2743DD87" w14:textId="77777777" w:rsidR="009B6B1B" w:rsidRDefault="009B6B1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17"/>
        <w:szCs w:val="17"/>
      </w:rPr>
    </w:pPr>
  </w:p>
  <w:p w14:paraId="719658A2" w14:textId="77777777" w:rsidR="009B6B1B" w:rsidRDefault="00A5184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17"/>
        <w:szCs w:val="17"/>
      </w:rPr>
    </w:pPr>
    <w:r>
      <w:rPr>
        <w:rFonts w:ascii="Founders Grotesk" w:eastAsia="Founders Grotesk" w:hAnsi="Founders Grotesk" w:cs="Founders Grotesk"/>
        <w:color w:val="000000"/>
        <w:sz w:val="17"/>
        <w:szCs w:val="17"/>
      </w:rPr>
      <w:t>„Wspólnie działamy na rzecz Europy zielonej, konkurencyjnej i sprzyjającej integracji społecznej”</w:t>
    </w:r>
  </w:p>
  <w:p w14:paraId="2FD341D4" w14:textId="77777777" w:rsidR="009B6B1B" w:rsidRDefault="009B6B1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E640A"/>
    <w:multiLevelType w:val="hybridMultilevel"/>
    <w:tmpl w:val="266EBD3A"/>
    <w:lvl w:ilvl="0" w:tplc="FFA4E384">
      <w:start w:val="1"/>
      <w:numFmt w:val="upperRoman"/>
      <w:lvlText w:val="ROZDZIAŁ 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B600D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8CF29AE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67348C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222E94D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5" w:tplc="BCE082F8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hint="default"/>
        <w:b w:val="0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797C97"/>
    <w:multiLevelType w:val="hybridMultilevel"/>
    <w:tmpl w:val="D216569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1980" w:firstLine="0"/>
      </w:pPr>
      <w:rPr>
        <w:color w:val="auto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237761"/>
    <w:multiLevelType w:val="multilevel"/>
    <w:tmpl w:val="1CC4E95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47CC7"/>
    <w:multiLevelType w:val="multilevel"/>
    <w:tmpl w:val="874E586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845E7"/>
    <w:multiLevelType w:val="multilevel"/>
    <w:tmpl w:val="05500E0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F0633"/>
    <w:multiLevelType w:val="hybridMultilevel"/>
    <w:tmpl w:val="43E07AE8"/>
    <w:lvl w:ilvl="0" w:tplc="BDEA5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</w:rPr>
    </w:lvl>
    <w:lvl w:ilvl="1" w:tplc="2CF8B4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5790B84C">
      <w:start w:val="1"/>
      <w:numFmt w:val="decimal"/>
      <w:lvlText w:val="%3."/>
      <w:lvlJc w:val="left"/>
      <w:pPr>
        <w:tabs>
          <w:tab w:val="num" w:pos="2340"/>
        </w:tabs>
        <w:ind w:left="1980" w:firstLine="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4A67F6"/>
    <w:multiLevelType w:val="hybridMultilevel"/>
    <w:tmpl w:val="0B4227C2"/>
    <w:lvl w:ilvl="0" w:tplc="2E3405C8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3B17423"/>
    <w:multiLevelType w:val="hybridMultilevel"/>
    <w:tmpl w:val="63F054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D155A"/>
    <w:multiLevelType w:val="hybridMultilevel"/>
    <w:tmpl w:val="8D124EEC"/>
    <w:lvl w:ilvl="0" w:tplc="1764D222">
      <w:start w:val="3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34C00120">
      <w:start w:val="1"/>
      <w:numFmt w:val="upperLetter"/>
      <w:lvlText w:val="%3)"/>
      <w:lvlJc w:val="left"/>
      <w:pPr>
        <w:ind w:left="252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05376B"/>
    <w:multiLevelType w:val="hybridMultilevel"/>
    <w:tmpl w:val="3D569800"/>
    <w:lvl w:ilvl="0" w:tplc="180E3E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5074DB"/>
    <w:multiLevelType w:val="hybridMultilevel"/>
    <w:tmpl w:val="33F246DA"/>
    <w:lvl w:ilvl="0" w:tplc="8794B82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9E223C"/>
    <w:multiLevelType w:val="multilevel"/>
    <w:tmpl w:val="3E4E8B3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562BDB"/>
    <w:multiLevelType w:val="multilevel"/>
    <w:tmpl w:val="3680508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7B480A"/>
    <w:multiLevelType w:val="multilevel"/>
    <w:tmpl w:val="CB7278C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66B91"/>
    <w:multiLevelType w:val="multilevel"/>
    <w:tmpl w:val="AECE870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8A0945"/>
    <w:multiLevelType w:val="hybridMultilevel"/>
    <w:tmpl w:val="B03C6EBE"/>
    <w:lvl w:ilvl="0" w:tplc="3E141A0E">
      <w:start w:val="1"/>
      <w:numFmt w:val="decimal"/>
      <w:lvlText w:val="%1)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4E91105"/>
    <w:multiLevelType w:val="hybridMultilevel"/>
    <w:tmpl w:val="CE74DF88"/>
    <w:lvl w:ilvl="0" w:tplc="EE04AB4A">
      <w:start w:val="1"/>
      <w:numFmt w:val="decimal"/>
      <w:lvlText w:val="%1."/>
      <w:lvlJc w:val="left"/>
      <w:pPr>
        <w:ind w:left="19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0" w15:restartNumberingAfterBreak="0">
    <w:nsid w:val="3AA758DD"/>
    <w:multiLevelType w:val="hybridMultilevel"/>
    <w:tmpl w:val="A9BC45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065AAD"/>
    <w:multiLevelType w:val="hybridMultilevel"/>
    <w:tmpl w:val="4F2CC8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08DB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E143FE"/>
    <w:multiLevelType w:val="hybridMultilevel"/>
    <w:tmpl w:val="52D081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754576"/>
    <w:multiLevelType w:val="multilevel"/>
    <w:tmpl w:val="C5F0042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43955"/>
    <w:multiLevelType w:val="multilevel"/>
    <w:tmpl w:val="8C66BDE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D83772"/>
    <w:multiLevelType w:val="multilevel"/>
    <w:tmpl w:val="8D6E22D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992ABD"/>
    <w:multiLevelType w:val="multilevel"/>
    <w:tmpl w:val="85E047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A1015B"/>
    <w:multiLevelType w:val="multilevel"/>
    <w:tmpl w:val="5A34185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AB41C9"/>
    <w:multiLevelType w:val="multilevel"/>
    <w:tmpl w:val="DB12EBB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0A133D"/>
    <w:multiLevelType w:val="hybridMultilevel"/>
    <w:tmpl w:val="6F847F70"/>
    <w:lvl w:ilvl="0" w:tplc="5B600D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ED2D8F"/>
    <w:multiLevelType w:val="hybridMultilevel"/>
    <w:tmpl w:val="C7A8F2F4"/>
    <w:lvl w:ilvl="0" w:tplc="057E2EF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0F17D3"/>
    <w:multiLevelType w:val="multilevel"/>
    <w:tmpl w:val="487085B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0800D1"/>
    <w:multiLevelType w:val="multilevel"/>
    <w:tmpl w:val="FBEC5AB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26030790">
    <w:abstractNumId w:val="15"/>
  </w:num>
  <w:num w:numId="2" w16cid:durableId="608004630">
    <w:abstractNumId w:val="29"/>
  </w:num>
  <w:num w:numId="3" w16cid:durableId="82725158">
    <w:abstractNumId w:val="2"/>
  </w:num>
  <w:num w:numId="4" w16cid:durableId="1650596728">
    <w:abstractNumId w:val="33"/>
  </w:num>
  <w:num w:numId="5" w16cid:durableId="488406673">
    <w:abstractNumId w:val="13"/>
  </w:num>
  <w:num w:numId="6" w16cid:durableId="143473460">
    <w:abstractNumId w:val="14"/>
  </w:num>
  <w:num w:numId="7" w16cid:durableId="1729380781">
    <w:abstractNumId w:val="32"/>
  </w:num>
  <w:num w:numId="8" w16cid:durableId="739134294">
    <w:abstractNumId w:val="26"/>
  </w:num>
  <w:num w:numId="9" w16cid:durableId="781803265">
    <w:abstractNumId w:val="27"/>
  </w:num>
  <w:num w:numId="10" w16cid:durableId="1419016239">
    <w:abstractNumId w:val="16"/>
  </w:num>
  <w:num w:numId="11" w16cid:durableId="173811257">
    <w:abstractNumId w:val="4"/>
  </w:num>
  <w:num w:numId="12" w16cid:durableId="2058115184">
    <w:abstractNumId w:val="0"/>
  </w:num>
  <w:num w:numId="13" w16cid:durableId="385834611">
    <w:abstractNumId w:val="19"/>
  </w:num>
  <w:num w:numId="14" w16cid:durableId="511341478">
    <w:abstractNumId w:val="9"/>
  </w:num>
  <w:num w:numId="15" w16cid:durableId="1212888683">
    <w:abstractNumId w:val="5"/>
  </w:num>
  <w:num w:numId="16" w16cid:durableId="1524636375">
    <w:abstractNumId w:val="30"/>
  </w:num>
  <w:num w:numId="17" w16cid:durableId="915625997">
    <w:abstractNumId w:val="12"/>
  </w:num>
  <w:num w:numId="18" w16cid:durableId="1067919127">
    <w:abstractNumId w:val="17"/>
  </w:num>
  <w:num w:numId="19" w16cid:durableId="2144149897">
    <w:abstractNumId w:val="21"/>
  </w:num>
  <w:num w:numId="20" w16cid:durableId="1127433491">
    <w:abstractNumId w:val="22"/>
  </w:num>
  <w:num w:numId="21" w16cid:durableId="843321272">
    <w:abstractNumId w:val="11"/>
  </w:num>
  <w:num w:numId="22" w16cid:durableId="969481272">
    <w:abstractNumId w:val="7"/>
  </w:num>
  <w:num w:numId="23" w16cid:durableId="1396928137">
    <w:abstractNumId w:val="18"/>
  </w:num>
  <w:num w:numId="24" w16cid:durableId="289215912">
    <w:abstractNumId w:val="28"/>
  </w:num>
  <w:num w:numId="25" w16cid:durableId="884945451">
    <w:abstractNumId w:val="25"/>
  </w:num>
  <w:num w:numId="26" w16cid:durableId="1995865071">
    <w:abstractNumId w:val="24"/>
  </w:num>
  <w:num w:numId="27" w16cid:durableId="1706177866">
    <w:abstractNumId w:val="10"/>
  </w:num>
  <w:num w:numId="28" w16cid:durableId="2091340831">
    <w:abstractNumId w:val="31"/>
  </w:num>
  <w:num w:numId="29" w16cid:durableId="149954387">
    <w:abstractNumId w:val="1"/>
  </w:num>
  <w:num w:numId="30" w16cid:durableId="924805608">
    <w:abstractNumId w:val="3"/>
  </w:num>
  <w:num w:numId="31" w16cid:durableId="1189835146">
    <w:abstractNumId w:val="6"/>
  </w:num>
  <w:num w:numId="32" w16cid:durableId="195314979">
    <w:abstractNumId w:val="8"/>
  </w:num>
  <w:num w:numId="33" w16cid:durableId="425687560">
    <w:abstractNumId w:val="20"/>
  </w:num>
  <w:num w:numId="34" w16cid:durableId="128052785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B1B"/>
    <w:rsid w:val="000212A8"/>
    <w:rsid w:val="00026A02"/>
    <w:rsid w:val="00122CB9"/>
    <w:rsid w:val="00180FE3"/>
    <w:rsid w:val="002C5697"/>
    <w:rsid w:val="002F0B7C"/>
    <w:rsid w:val="00334DB3"/>
    <w:rsid w:val="00375932"/>
    <w:rsid w:val="004F46FE"/>
    <w:rsid w:val="00587A36"/>
    <w:rsid w:val="005E2E4D"/>
    <w:rsid w:val="006F48EB"/>
    <w:rsid w:val="008E73B3"/>
    <w:rsid w:val="00910874"/>
    <w:rsid w:val="00922369"/>
    <w:rsid w:val="00976788"/>
    <w:rsid w:val="00977D54"/>
    <w:rsid w:val="009A3928"/>
    <w:rsid w:val="009B6B1B"/>
    <w:rsid w:val="00A51841"/>
    <w:rsid w:val="00A7651E"/>
    <w:rsid w:val="00B7492A"/>
    <w:rsid w:val="00C55318"/>
    <w:rsid w:val="00C8010C"/>
    <w:rsid w:val="00CA6904"/>
    <w:rsid w:val="00DB7526"/>
    <w:rsid w:val="00F8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55654"/>
  <w15:docId w15:val="{DFFC4C35-52D3-4AEF-9F58-1FB9A417E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uiPriority w:val="99"/>
    <w:unhideWhenUsed/>
    <w:rsid w:val="00DD41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4177"/>
  </w:style>
  <w:style w:type="paragraph" w:styleId="Stopka">
    <w:name w:val="footer"/>
    <w:basedOn w:val="Normalny"/>
    <w:link w:val="StopkaZnak"/>
    <w:uiPriority w:val="99"/>
    <w:unhideWhenUsed/>
    <w:rsid w:val="00DD41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4177"/>
  </w:style>
  <w:style w:type="paragraph" w:styleId="Tekstdymka">
    <w:name w:val="Balloon Text"/>
    <w:basedOn w:val="Normalny"/>
    <w:link w:val="TekstdymkaZnak"/>
    <w:uiPriority w:val="99"/>
    <w:semiHidden/>
    <w:unhideWhenUsed/>
    <w:rsid w:val="00DD4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417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F677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677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A1F22"/>
    <w:pPr>
      <w:ind w:left="720"/>
      <w:contextualSpacing/>
    </w:p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nyWeb">
    <w:name w:val="Normal (Web)"/>
    <w:basedOn w:val="Normalny"/>
    <w:uiPriority w:val="99"/>
    <w:rsid w:val="00F84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1"/>
    <w:basedOn w:val="Normalny"/>
    <w:autoRedefine/>
    <w:rsid w:val="00F84EA4"/>
    <w:pPr>
      <w:tabs>
        <w:tab w:val="left" w:pos="709"/>
      </w:tabs>
      <w:spacing w:before="120" w:after="0" w:line="240" w:lineRule="auto"/>
      <w:ind w:left="4" w:hanging="4"/>
    </w:pPr>
    <w:rPr>
      <w:rFonts w:ascii="Arial" w:eastAsia="Times New Roman" w:hAnsi="Arial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46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46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46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46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46F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kkes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azakonkurencyjnosci.funduszeeuropejskie.gov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AuFe9P22E1Okvr43V/OTPBm//g==">AMUW2mVwFQps402Cn1s9kjAALPzmHOdZgIh9YEmCabGv9MPWX4AZfzUnw8XYC71pKGcguBrDSk/+EOs91XldpEdlO/cKWJw56/DMrFdFr1M27finulTSmJrJFA7Br7Eplu8X51vvXAQwQA4fQDH6Pg6L6gydwhawSGSBLyTEWNGownxKB+vpRVh+dgtS+L/LrFhcCwL6CYbs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3136</Words>
  <Characters>18819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Fundacja Lanka</cp:lastModifiedBy>
  <cp:revision>8</cp:revision>
  <dcterms:created xsi:type="dcterms:W3CDTF">2022-05-05T08:52:00Z</dcterms:created>
  <dcterms:modified xsi:type="dcterms:W3CDTF">2022-05-11T12:30:00Z</dcterms:modified>
</cp:coreProperties>
</file>